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4A4B" w14:textId="77777777" w:rsidR="00CF1314" w:rsidRDefault="00F50777" w:rsidP="00D04ABC">
      <w:pPr>
        <w:ind w:right="-180"/>
      </w:pPr>
      <w:r>
        <w:rPr>
          <w:noProof/>
        </w:rPr>
        <mc:AlternateContent>
          <mc:Choice Requires="wps">
            <w:drawing>
              <wp:anchor distT="0" distB="0" distL="114300" distR="114300" simplePos="0" relativeHeight="251664384" behindDoc="0" locked="0" layoutInCell="1" allowOverlap="1" wp14:anchorId="7AD3FBDA" wp14:editId="3171DB99">
                <wp:simplePos x="0" y="0"/>
                <wp:positionH relativeFrom="column">
                  <wp:posOffset>333375</wp:posOffset>
                </wp:positionH>
                <wp:positionV relativeFrom="paragraph">
                  <wp:posOffset>9525</wp:posOffset>
                </wp:positionV>
                <wp:extent cx="6486525" cy="923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86525"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856DAE" w14:textId="77777777" w:rsidR="00B8423D" w:rsidRPr="00B8423D" w:rsidRDefault="00B8423D" w:rsidP="00B8423D">
                            <w:pPr>
                              <w:spacing w:line="18" w:lineRule="atLeast"/>
                              <w:jc w:val="center"/>
                              <w:rPr>
                                <w:rFonts w:ascii="Arial" w:eastAsia="Times New Roman" w:hAnsi="Arial" w:cs="Arial"/>
                                <w:b/>
                                <w:sz w:val="22"/>
                                <w:lang w:val="es-MX"/>
                              </w:rPr>
                            </w:pPr>
                          </w:p>
                          <w:p w14:paraId="75CD6BD2" w14:textId="5A7C3E5F" w:rsidR="00B8423D" w:rsidRPr="00E02438" w:rsidRDefault="00A17095" w:rsidP="00B8423D">
                            <w:pPr>
                              <w:spacing w:line="18" w:lineRule="atLeast"/>
                              <w:jc w:val="center"/>
                              <w:rPr>
                                <w:rFonts w:ascii="Arial" w:eastAsia="Times New Roman" w:hAnsi="Arial" w:cs="Arial"/>
                                <w:b/>
                                <w:sz w:val="28"/>
                                <w:lang w:val="es-MX"/>
                              </w:rPr>
                            </w:pPr>
                            <w:r>
                              <w:rPr>
                                <w:rFonts w:ascii="Arial" w:eastAsia="Times New Roman" w:hAnsi="Arial" w:cs="Arial"/>
                                <w:b/>
                                <w:sz w:val="28"/>
                                <w:lang w:val="es-MX"/>
                              </w:rPr>
                              <w:t>BRYSS ACADEMY</w:t>
                            </w:r>
                          </w:p>
                          <w:p w14:paraId="64AE5FA8" w14:textId="77777777" w:rsidR="00B8423D" w:rsidRPr="008957EF" w:rsidRDefault="00B8423D" w:rsidP="00B8423D">
                            <w:pPr>
                              <w:spacing w:line="18" w:lineRule="atLeast"/>
                              <w:jc w:val="center"/>
                              <w:rPr>
                                <w:rFonts w:ascii="Arial" w:eastAsia="Times New Roman" w:hAnsi="Arial" w:cs="Arial"/>
                                <w:b/>
                                <w:sz w:val="28"/>
                              </w:rPr>
                            </w:pPr>
                            <w:r w:rsidRPr="008957EF">
                              <w:rPr>
                                <w:rFonts w:ascii="Arial" w:eastAsia="Times New Roman" w:hAnsi="Arial" w:cs="Arial"/>
                                <w:b/>
                                <w:sz w:val="28"/>
                              </w:rPr>
                              <w:t>School Nutrition Policy</w:t>
                            </w:r>
                          </w:p>
                          <w:p w14:paraId="1098A05A" w14:textId="00736814" w:rsidR="00B8423D" w:rsidRPr="008957EF" w:rsidRDefault="00B0387D" w:rsidP="00B8423D">
                            <w:pPr>
                              <w:spacing w:line="18" w:lineRule="atLeast"/>
                              <w:jc w:val="center"/>
                              <w:rPr>
                                <w:rFonts w:ascii="Arial" w:eastAsia="Times New Roman" w:hAnsi="Arial" w:cs="Arial"/>
                                <w:b/>
                                <w:sz w:val="28"/>
                              </w:rPr>
                            </w:pPr>
                            <w:r>
                              <w:rPr>
                                <w:rFonts w:ascii="Arial" w:eastAsia="Times New Roman" w:hAnsi="Arial" w:cs="Arial"/>
                                <w:b/>
                                <w:sz w:val="28"/>
                              </w:rPr>
                              <w:t>202</w:t>
                            </w:r>
                            <w:r w:rsidR="00B74245">
                              <w:rPr>
                                <w:rFonts w:ascii="Arial" w:eastAsia="Times New Roman" w:hAnsi="Arial" w:cs="Arial"/>
                                <w:b/>
                                <w:sz w:val="28"/>
                              </w:rPr>
                              <w:t>3</w:t>
                            </w:r>
                            <w:r>
                              <w:rPr>
                                <w:rFonts w:ascii="Arial" w:eastAsia="Times New Roman" w:hAnsi="Arial" w:cs="Arial"/>
                                <w:b/>
                                <w:sz w:val="28"/>
                              </w:rPr>
                              <w:t>-202</w:t>
                            </w:r>
                            <w:r w:rsidR="00B74245">
                              <w:rPr>
                                <w:rFonts w:ascii="Arial" w:eastAsia="Times New Roman" w:hAnsi="Arial" w:cs="Arial"/>
                                <w:b/>
                                <w:sz w:val="28"/>
                              </w:rPr>
                              <w:t>4</w:t>
                            </w:r>
                          </w:p>
                          <w:p w14:paraId="4A4C5AE3" w14:textId="77777777" w:rsidR="00B8423D" w:rsidRDefault="00B8423D" w:rsidP="00B842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3FBDA" id="Rectangle 2" o:spid="_x0000_s1026" style="position:absolute;margin-left:26.25pt;margin-top:.75pt;width:510.75pt;height:7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" fillcolor="#4f81bd [3204]" strokecolor="#243f60 [1604]" strokeweight="2pt">
                <v:textbox>
                  <w:txbxContent>
                    <w:p w14:paraId="0C856DAE" w14:textId="77777777" w:rsidR="00B8423D" w:rsidRPr="00B8423D" w:rsidRDefault="00B8423D" w:rsidP="00B8423D">
                      <w:pPr>
                        <w:spacing w:line="18" w:lineRule="atLeast"/>
                        <w:jc w:val="center"/>
                        <w:rPr>
                          <w:rFonts w:ascii="Arial" w:eastAsia="Times New Roman" w:hAnsi="Arial" w:cs="Arial"/>
                          <w:b/>
                          <w:sz w:val="22"/>
                          <w:lang w:val="es-MX"/>
                        </w:rPr>
                      </w:pPr>
                    </w:p>
                    <w:p w14:paraId="75CD6BD2" w14:textId="5A7C3E5F" w:rsidR="00B8423D" w:rsidRPr="00E02438" w:rsidRDefault="00A17095" w:rsidP="00B8423D">
                      <w:pPr>
                        <w:spacing w:line="18" w:lineRule="atLeast"/>
                        <w:jc w:val="center"/>
                        <w:rPr>
                          <w:rFonts w:ascii="Arial" w:eastAsia="Times New Roman" w:hAnsi="Arial" w:cs="Arial"/>
                          <w:b/>
                          <w:sz w:val="28"/>
                          <w:lang w:val="es-MX"/>
                        </w:rPr>
                      </w:pPr>
                      <w:r>
                        <w:rPr>
                          <w:rFonts w:ascii="Arial" w:eastAsia="Times New Roman" w:hAnsi="Arial" w:cs="Arial"/>
                          <w:b/>
                          <w:sz w:val="28"/>
                          <w:lang w:val="es-MX"/>
                        </w:rPr>
                        <w:t>BRYSS ACADEMY</w:t>
                      </w:r>
                    </w:p>
                    <w:p w14:paraId="64AE5FA8" w14:textId="77777777" w:rsidR="00B8423D" w:rsidRPr="008957EF" w:rsidRDefault="00B8423D" w:rsidP="00B8423D">
                      <w:pPr>
                        <w:spacing w:line="18" w:lineRule="atLeast"/>
                        <w:jc w:val="center"/>
                        <w:rPr>
                          <w:rFonts w:ascii="Arial" w:eastAsia="Times New Roman" w:hAnsi="Arial" w:cs="Arial"/>
                          <w:b/>
                          <w:sz w:val="28"/>
                        </w:rPr>
                      </w:pPr>
                      <w:r w:rsidRPr="008957EF">
                        <w:rPr>
                          <w:rFonts w:ascii="Arial" w:eastAsia="Times New Roman" w:hAnsi="Arial" w:cs="Arial"/>
                          <w:b/>
                          <w:sz w:val="28"/>
                        </w:rPr>
                        <w:t>School Nutrition Policy</w:t>
                      </w:r>
                    </w:p>
                    <w:p w14:paraId="1098A05A" w14:textId="00736814" w:rsidR="00B8423D" w:rsidRPr="008957EF" w:rsidRDefault="00B0387D" w:rsidP="00B8423D">
                      <w:pPr>
                        <w:spacing w:line="18" w:lineRule="atLeast"/>
                        <w:jc w:val="center"/>
                        <w:rPr>
                          <w:rFonts w:ascii="Arial" w:eastAsia="Times New Roman" w:hAnsi="Arial" w:cs="Arial"/>
                          <w:b/>
                          <w:sz w:val="28"/>
                        </w:rPr>
                      </w:pPr>
                      <w:r>
                        <w:rPr>
                          <w:rFonts w:ascii="Arial" w:eastAsia="Times New Roman" w:hAnsi="Arial" w:cs="Arial"/>
                          <w:b/>
                          <w:sz w:val="28"/>
                        </w:rPr>
                        <w:t>202</w:t>
                      </w:r>
                      <w:r w:rsidR="00B74245">
                        <w:rPr>
                          <w:rFonts w:ascii="Arial" w:eastAsia="Times New Roman" w:hAnsi="Arial" w:cs="Arial"/>
                          <w:b/>
                          <w:sz w:val="28"/>
                        </w:rPr>
                        <w:t>3</w:t>
                      </w:r>
                      <w:r>
                        <w:rPr>
                          <w:rFonts w:ascii="Arial" w:eastAsia="Times New Roman" w:hAnsi="Arial" w:cs="Arial"/>
                          <w:b/>
                          <w:sz w:val="28"/>
                        </w:rPr>
                        <w:t>-202</w:t>
                      </w:r>
                      <w:r w:rsidR="00B74245">
                        <w:rPr>
                          <w:rFonts w:ascii="Arial" w:eastAsia="Times New Roman" w:hAnsi="Arial" w:cs="Arial"/>
                          <w:b/>
                          <w:sz w:val="28"/>
                        </w:rPr>
                        <w:t>4</w:t>
                      </w:r>
                    </w:p>
                    <w:p w14:paraId="4A4C5AE3" w14:textId="77777777" w:rsidR="00B8423D" w:rsidRDefault="00B8423D" w:rsidP="00B8423D">
                      <w:pPr>
                        <w:jc w:val="center"/>
                      </w:pPr>
                    </w:p>
                  </w:txbxContent>
                </v:textbox>
              </v:rect>
            </w:pict>
          </mc:Fallback>
        </mc:AlternateContent>
      </w:r>
      <w:r w:rsidR="00BA7731">
        <w:t xml:space="preserve"> </w:t>
      </w:r>
    </w:p>
    <w:p w14:paraId="0B97EFCC" w14:textId="77777777" w:rsidR="00CF1314" w:rsidRDefault="00CF1314"/>
    <w:p w14:paraId="5ED722B3" w14:textId="77777777" w:rsidR="00CF1314" w:rsidRDefault="00CF1314"/>
    <w:p w14:paraId="7E5B12B4" w14:textId="77777777" w:rsidR="00CF1314" w:rsidRDefault="00CF1314"/>
    <w:p w14:paraId="06E96FE4" w14:textId="77777777" w:rsidR="00CF1314" w:rsidRDefault="00CF1314"/>
    <w:p w14:paraId="447631E7" w14:textId="77777777" w:rsidR="00CF1314" w:rsidRDefault="00746892">
      <w:r w:rsidRPr="00CF1314">
        <w:rPr>
          <w:noProof/>
        </w:rPr>
        <mc:AlternateContent>
          <mc:Choice Requires="wps">
            <w:drawing>
              <wp:anchor distT="0" distB="0" distL="114300" distR="114300" simplePos="0" relativeHeight="251663360" behindDoc="0" locked="0" layoutInCell="1" allowOverlap="1" wp14:anchorId="78024ABB" wp14:editId="0AF9D316">
                <wp:simplePos x="0" y="0"/>
                <wp:positionH relativeFrom="column">
                  <wp:posOffset>-114300</wp:posOffset>
                </wp:positionH>
                <wp:positionV relativeFrom="paragraph">
                  <wp:posOffset>161926</wp:posOffset>
                </wp:positionV>
                <wp:extent cx="7152005" cy="8629650"/>
                <wp:effectExtent l="19050" t="19050" r="29845" b="38100"/>
                <wp:wrapNone/>
                <wp:docPr id="3" name="Rectangle 3"/>
                <wp:cNvGraphicFramePr/>
                <a:graphic xmlns:a="http://schemas.openxmlformats.org/drawingml/2006/main">
                  <a:graphicData uri="http://schemas.microsoft.com/office/word/2010/wordprocessingShape">
                    <wps:wsp>
                      <wps:cNvSpPr/>
                      <wps:spPr>
                        <a:xfrm>
                          <a:off x="0" y="0"/>
                          <a:ext cx="7152005" cy="8629650"/>
                        </a:xfrm>
                        <a:prstGeom prst="rect">
                          <a:avLst/>
                        </a:prstGeom>
                        <a:solidFill>
                          <a:schemeClr val="bg1"/>
                        </a:solidFill>
                        <a:ln w="635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491921C9" w14:textId="77777777" w:rsidR="00CF1314" w:rsidRPr="003A036E" w:rsidRDefault="00CF1314" w:rsidP="00CF1314">
                            <w:pPr>
                              <w:spacing w:line="18" w:lineRule="atLeast"/>
                              <w:jc w:val="both"/>
                              <w:rPr>
                                <w:rFonts w:ascii="Bahnschrift SemiBold" w:eastAsia="Times New Roman" w:hAnsi="Bahnschrift SemiBold" w:cs="Arial"/>
                                <w:sz w:val="19"/>
                                <w:szCs w:val="19"/>
                              </w:rPr>
                            </w:pPr>
                            <w:r w:rsidRPr="003A036E">
                              <w:rPr>
                                <w:rFonts w:ascii="Bahnschrift SemiBold" w:eastAsia="Times New Roman" w:hAnsi="Bahnschrift SemiBold" w:cs="Arial"/>
                                <w:sz w:val="19"/>
                                <w:szCs w:val="19"/>
                              </w:rPr>
                              <w:t>The new Smart Snacks in School nutrition standards will help schools make healthy choice and the easy choice by offering students more foods and beverages we should be encouraging – whole grains, fruits and vegetables, leaner protein, lower-fat dairy – while limiting foods with too much sugar, fat and salt.</w:t>
                            </w:r>
                          </w:p>
                          <w:p w14:paraId="6431F974" w14:textId="77777777" w:rsidR="00CF1314" w:rsidRPr="003A036E" w:rsidRDefault="00CF1314" w:rsidP="00CF1314">
                            <w:pPr>
                              <w:spacing w:line="18" w:lineRule="atLeast"/>
                              <w:jc w:val="both"/>
                              <w:rPr>
                                <w:rFonts w:ascii="Bahnschrift SemiBold" w:eastAsia="Times New Roman" w:hAnsi="Bahnschrift SemiBold" w:cs="Arial"/>
                                <w:sz w:val="19"/>
                                <w:szCs w:val="19"/>
                              </w:rPr>
                            </w:pPr>
                          </w:p>
                          <w:p w14:paraId="6C3BC462" w14:textId="77777777" w:rsidR="00CF1314" w:rsidRPr="00DD6527" w:rsidRDefault="003A036E" w:rsidP="00CF1314">
                            <w:pPr>
                              <w:autoSpaceDE w:val="0"/>
                              <w:autoSpaceDN w:val="0"/>
                              <w:adjustRightInd w:val="0"/>
                              <w:jc w:val="both"/>
                              <w:rPr>
                                <w:rFonts w:ascii="Bahnschrift SemiBold" w:hAnsi="Bahnschrift SemiBold" w:cs="Arial"/>
                                <w:sz w:val="19"/>
                                <w:szCs w:val="19"/>
                                <w:u w:val="single"/>
                              </w:rPr>
                            </w:pPr>
                            <w:r w:rsidRPr="00DD6527">
                              <w:rPr>
                                <w:rFonts w:ascii="Bahnschrift SemiBold" w:hAnsi="Bahnschrift SemiBold" w:cs="Arial"/>
                                <w:b/>
                                <w:bCs/>
                                <w:sz w:val="19"/>
                                <w:szCs w:val="19"/>
                                <w:u w:val="single"/>
                              </w:rPr>
                              <w:t xml:space="preserve">NUTRITION STANDARDS FOR FOODS </w:t>
                            </w:r>
                          </w:p>
                          <w:p w14:paraId="4BE9DD5C" w14:textId="55001304" w:rsidR="00CF1314" w:rsidRPr="003A036E" w:rsidRDefault="00CF1314" w:rsidP="00CF1314">
                            <w:pPr>
                              <w:autoSpaceDE w:val="0"/>
                              <w:autoSpaceDN w:val="0"/>
                              <w:adjustRightInd w:val="0"/>
                              <w:jc w:val="both"/>
                              <w:rPr>
                                <w:rFonts w:ascii="Bahnschrift SemiBold" w:hAnsi="Bahnschrift SemiBold" w:cs="Arial"/>
                                <w:sz w:val="19"/>
                                <w:szCs w:val="19"/>
                              </w:rPr>
                            </w:pPr>
                            <w:r w:rsidRPr="003A036E">
                              <w:rPr>
                                <w:rFonts w:ascii="Bahnschrift SemiBold" w:hAnsi="Bahnschrift SemiBold" w:cs="Arial"/>
                                <w:sz w:val="19"/>
                                <w:szCs w:val="19"/>
                              </w:rPr>
                              <w:t xml:space="preserve">Any food sold in schools must be either a fruit, a vegetable, a dairy product, a protein food, a “whole-grain rich” grain product, or a combination food that contains at least ¼ cup of fruit or vegetable </w:t>
                            </w:r>
                            <w:r w:rsidRPr="003A036E">
                              <w:rPr>
                                <w:rFonts w:ascii="Bahnschrift SemiBold" w:hAnsi="Bahnschrift SemiBold" w:cs="Arial"/>
                                <w:bCs/>
                                <w:sz w:val="19"/>
                                <w:szCs w:val="19"/>
                              </w:rPr>
                              <w:t>or</w:t>
                            </w:r>
                            <w:r w:rsidRPr="003A036E">
                              <w:rPr>
                                <w:rFonts w:ascii="Bahnschrift SemiBold" w:hAnsi="Bahnschrift SemiBold" w:cs="Arial"/>
                                <w:b/>
                                <w:bCs/>
                                <w:sz w:val="19"/>
                                <w:szCs w:val="19"/>
                              </w:rPr>
                              <w:t xml:space="preserve"> </w:t>
                            </w:r>
                            <w:r w:rsidRPr="003A036E">
                              <w:rPr>
                                <w:rFonts w:ascii="Bahnschrift SemiBold" w:hAnsi="Bahnschrift SemiBold" w:cs="Arial"/>
                                <w:sz w:val="19"/>
                                <w:szCs w:val="19"/>
                              </w:rPr>
                              <w:t>contain 10% of the Daily Value (DV) of a nutrient cited as a public health concern in the 2012 Dietary Guidelines for Americans (DGA). (Calcium, potassiu</w:t>
                            </w:r>
                            <w:r w:rsidR="00D37CFE" w:rsidRPr="003A036E">
                              <w:rPr>
                                <w:rFonts w:ascii="Bahnschrift SemiBold" w:hAnsi="Bahnschrift SemiBold" w:cs="Arial"/>
                                <w:sz w:val="19"/>
                                <w:szCs w:val="19"/>
                              </w:rPr>
                              <w:t>m, vitamin D, or dietary fiber)</w:t>
                            </w:r>
                            <w:r w:rsidRPr="003A036E">
                              <w:rPr>
                                <w:rFonts w:ascii="Bahnschrift SemiBold" w:hAnsi="Bahnschrift SemiBold" w:cs="Arial"/>
                                <w:sz w:val="19"/>
                                <w:szCs w:val="19"/>
                              </w:rPr>
                              <w:t>.</w:t>
                            </w:r>
                            <w:r w:rsidR="00D37CFE" w:rsidRPr="003A036E">
                              <w:rPr>
                                <w:rFonts w:ascii="Bahnschrift SemiBold" w:hAnsi="Bahnschrift SemiBold" w:cs="Arial"/>
                                <w:sz w:val="19"/>
                                <w:szCs w:val="19"/>
                              </w:rPr>
                              <w:t xml:space="preserve"> </w:t>
                            </w:r>
                            <w:r w:rsidRPr="003A036E">
                              <w:rPr>
                                <w:rFonts w:ascii="Bahnschrift SemiBold" w:hAnsi="Bahnschrift SemiBold" w:cs="Arial"/>
                                <w:sz w:val="19"/>
                                <w:szCs w:val="19"/>
                              </w:rPr>
                              <w:t>Additionally, foods sold must meet a range of nutrient requirements: Cal</w:t>
                            </w:r>
                            <w:r w:rsidR="0030020E" w:rsidRPr="003A036E">
                              <w:rPr>
                                <w:rFonts w:ascii="Bahnschrift SemiBold" w:hAnsi="Bahnschrift SemiBold" w:cs="Arial"/>
                                <w:sz w:val="19"/>
                                <w:szCs w:val="19"/>
                              </w:rPr>
                              <w:t>orie limits include Snack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200 calories</w:t>
                            </w:r>
                            <w:r w:rsidR="0030020E" w:rsidRPr="003A036E">
                              <w:rPr>
                                <w:rFonts w:ascii="Bahnschrift SemiBold" w:hAnsi="Bahnschrift SemiBold" w:cs="Arial"/>
                                <w:sz w:val="19"/>
                                <w:szCs w:val="19"/>
                              </w:rPr>
                              <w:t>, Entrée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350 calories. Sod</w:t>
                            </w:r>
                            <w:r w:rsidR="0030020E" w:rsidRPr="003A036E">
                              <w:rPr>
                                <w:rFonts w:ascii="Bahnschrift SemiBold" w:hAnsi="Bahnschrift SemiBold" w:cs="Arial"/>
                                <w:sz w:val="19"/>
                                <w:szCs w:val="19"/>
                              </w:rPr>
                              <w:t xml:space="preserve">ium limits </w:t>
                            </w:r>
                            <w:r w:rsidR="00F175E8" w:rsidRPr="003A036E">
                              <w:rPr>
                                <w:rFonts w:ascii="Bahnschrift SemiBold" w:hAnsi="Bahnschrift SemiBold" w:cs="Arial"/>
                                <w:sz w:val="19"/>
                                <w:szCs w:val="19"/>
                              </w:rPr>
                              <w:t>include</w:t>
                            </w:r>
                            <w:r w:rsidR="00F175E8">
                              <w:rPr>
                                <w:rFonts w:ascii="Bahnschrift SemiBold" w:hAnsi="Bahnschrift SemiBold" w:cs="Arial"/>
                                <w:sz w:val="19"/>
                                <w:szCs w:val="19"/>
                              </w:rPr>
                              <w:t>:</w:t>
                            </w:r>
                            <w:r w:rsidR="0030020E" w:rsidRPr="003A036E">
                              <w:rPr>
                                <w:rFonts w:ascii="Bahnschrift SemiBold" w:hAnsi="Bahnschrift SemiBold" w:cs="Arial"/>
                                <w:sz w:val="19"/>
                                <w:szCs w:val="19"/>
                              </w:rPr>
                              <w:t xml:space="preserve"> Snack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200 mg per portion as packaged</w:t>
                            </w:r>
                            <w:r w:rsidR="0030020E" w:rsidRPr="003A036E">
                              <w:rPr>
                                <w:rFonts w:ascii="Bahnschrift SemiBold" w:hAnsi="Bahnschrift SemiBold" w:cs="Arial"/>
                                <w:sz w:val="19"/>
                                <w:szCs w:val="19"/>
                              </w:rPr>
                              <w:t>, Entrée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480 mg per portion as packaged.</w:t>
                            </w:r>
                            <w:r w:rsidR="0030020E" w:rsidRPr="003A036E">
                              <w:rPr>
                                <w:rFonts w:ascii="Bahnschrift SemiBold" w:hAnsi="Bahnschrift SemiBold" w:cs="Arial"/>
                                <w:sz w:val="19"/>
                                <w:szCs w:val="19"/>
                              </w:rPr>
                              <w:t xml:space="preserve">  Fat limits </w:t>
                            </w:r>
                            <w:r w:rsidR="00F175E8" w:rsidRPr="003A036E">
                              <w:rPr>
                                <w:rFonts w:ascii="Bahnschrift SemiBold" w:hAnsi="Bahnschrift SemiBold" w:cs="Arial"/>
                                <w:sz w:val="19"/>
                                <w:szCs w:val="19"/>
                              </w:rPr>
                              <w:t>include</w:t>
                            </w:r>
                            <w:r w:rsidR="00F175E8">
                              <w:rPr>
                                <w:rFonts w:ascii="Bahnschrift SemiBold" w:hAnsi="Bahnschrift SemiBold" w:cs="Arial"/>
                                <w:sz w:val="19"/>
                                <w:szCs w:val="19"/>
                              </w:rPr>
                              <w:t xml:space="preserve">: </w:t>
                            </w:r>
                            <w:r w:rsidR="0030020E" w:rsidRPr="003A036E">
                              <w:rPr>
                                <w:rFonts w:ascii="Bahnschrift SemiBold" w:hAnsi="Bahnschrift SemiBold" w:cs="Arial"/>
                                <w:sz w:val="19"/>
                                <w:szCs w:val="19"/>
                              </w:rPr>
                              <w:t>Total fat</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35% of calories, </w:t>
                            </w:r>
                            <w:r w:rsidR="0030020E" w:rsidRPr="003A036E">
                              <w:rPr>
                                <w:rFonts w:ascii="Bahnschrift SemiBold" w:hAnsi="Bahnschrift SemiBold" w:cs="Arial"/>
                                <w:sz w:val="19"/>
                                <w:szCs w:val="19"/>
                              </w:rPr>
                              <w:t>saturated fat &lt; 10% of calories. Tran’s fat=</w:t>
                            </w:r>
                            <w:r w:rsidRPr="003A036E">
                              <w:rPr>
                                <w:rFonts w:ascii="Bahnschrift SemiBold" w:hAnsi="Bahnschrift SemiBold" w:cs="Arial"/>
                                <w:sz w:val="19"/>
                                <w:szCs w:val="19"/>
                              </w:rPr>
                              <w:t>zero gra</w:t>
                            </w:r>
                            <w:r w:rsidR="0030020E" w:rsidRPr="003A036E">
                              <w:rPr>
                                <w:rFonts w:ascii="Bahnschrift SemiBold" w:hAnsi="Bahnschrift SemiBold" w:cs="Arial"/>
                                <w:sz w:val="19"/>
                                <w:szCs w:val="19"/>
                              </w:rPr>
                              <w:t>ms. Sugar limits include either</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35% of calories from total sugars in foods </w:t>
                            </w:r>
                            <w:r w:rsidRPr="003A036E">
                              <w:rPr>
                                <w:rFonts w:ascii="Bahnschrift SemiBold" w:hAnsi="Bahnschrift SemiBold" w:cs="Arial"/>
                                <w:bCs/>
                                <w:sz w:val="19"/>
                                <w:szCs w:val="19"/>
                              </w:rPr>
                              <w:t xml:space="preserve">or </w:t>
                            </w:r>
                            <w:r w:rsidRPr="003A036E">
                              <w:rPr>
                                <w:rFonts w:ascii="Arial" w:hAnsi="Arial" w:cs="Arial"/>
                                <w:sz w:val="19"/>
                                <w:szCs w:val="19"/>
                              </w:rPr>
                              <w:t>≤</w:t>
                            </w:r>
                            <w:r w:rsidRPr="003A036E">
                              <w:rPr>
                                <w:rFonts w:ascii="Bahnschrift SemiBold" w:hAnsi="Bahnschrift SemiBold" w:cs="Arial"/>
                                <w:sz w:val="19"/>
                                <w:szCs w:val="19"/>
                              </w:rPr>
                              <w:t xml:space="preserve"> 35% of weight from total sugars in foods. </w:t>
                            </w:r>
                          </w:p>
                          <w:p w14:paraId="65DDF2B4" w14:textId="77777777" w:rsidR="00CF1314" w:rsidRPr="003A036E" w:rsidRDefault="00CF1314" w:rsidP="00CF1314">
                            <w:pPr>
                              <w:autoSpaceDE w:val="0"/>
                              <w:autoSpaceDN w:val="0"/>
                              <w:adjustRightInd w:val="0"/>
                              <w:jc w:val="both"/>
                              <w:rPr>
                                <w:rFonts w:ascii="Bahnschrift SemiBold" w:hAnsi="Bahnschrift SemiBold" w:cs="Arial"/>
                                <w:sz w:val="19"/>
                                <w:szCs w:val="19"/>
                              </w:rPr>
                            </w:pPr>
                          </w:p>
                          <w:p w14:paraId="0EB4CCE5" w14:textId="77777777" w:rsidR="00CF1314" w:rsidRPr="00DD6527" w:rsidRDefault="003A036E" w:rsidP="00CF1314">
                            <w:pPr>
                              <w:autoSpaceDE w:val="0"/>
                              <w:autoSpaceDN w:val="0"/>
                              <w:adjustRightInd w:val="0"/>
                              <w:jc w:val="both"/>
                              <w:rPr>
                                <w:rFonts w:ascii="Bahnschrift SemiBold" w:hAnsi="Bahnschrift SemiBold" w:cs="Arial"/>
                                <w:sz w:val="19"/>
                                <w:szCs w:val="19"/>
                                <w:u w:val="single"/>
                              </w:rPr>
                            </w:pPr>
                            <w:r w:rsidRPr="00DD6527">
                              <w:rPr>
                                <w:rFonts w:ascii="Bahnschrift SemiBold" w:hAnsi="Bahnschrift SemiBold" w:cs="Arial"/>
                                <w:b/>
                                <w:bCs/>
                                <w:sz w:val="19"/>
                                <w:szCs w:val="19"/>
                                <w:u w:val="single"/>
                              </w:rPr>
                              <w:t xml:space="preserve">NUTRITION STANDARDS FOR BEVERAGES </w:t>
                            </w:r>
                          </w:p>
                          <w:p w14:paraId="49251713" w14:textId="77777777" w:rsidR="00CF1314" w:rsidRPr="003A036E" w:rsidRDefault="00CF1314" w:rsidP="00CF1314">
                            <w:pPr>
                              <w:autoSpaceDE w:val="0"/>
                              <w:autoSpaceDN w:val="0"/>
                              <w:adjustRightInd w:val="0"/>
                              <w:jc w:val="both"/>
                              <w:rPr>
                                <w:rFonts w:ascii="Bahnschrift SemiBold" w:hAnsi="Bahnschrift SemiBold" w:cs="Arial"/>
                                <w:sz w:val="19"/>
                                <w:szCs w:val="19"/>
                              </w:rPr>
                            </w:pPr>
                            <w:r w:rsidRPr="003A036E">
                              <w:rPr>
                                <w:rFonts w:ascii="Bahnschrift SemiBold" w:hAnsi="Bahnschrift SemiBold" w:cs="Arial"/>
                                <w:sz w:val="19"/>
                                <w:szCs w:val="19"/>
                              </w:rPr>
                              <w:t>S</w:t>
                            </w:r>
                            <w:r w:rsidR="00B36B2B" w:rsidRPr="003A036E">
                              <w:rPr>
                                <w:rFonts w:ascii="Bahnschrift SemiBold" w:hAnsi="Bahnschrift SemiBold" w:cs="Arial"/>
                                <w:sz w:val="19"/>
                                <w:szCs w:val="19"/>
                              </w:rPr>
                              <w:t xml:space="preserve">chools may sell:  plain water, </w:t>
                            </w:r>
                            <w:r w:rsidRPr="003A036E">
                              <w:rPr>
                                <w:rFonts w:ascii="Bahnschrift SemiBold" w:hAnsi="Bahnschrift SemiBold" w:cs="Arial"/>
                                <w:sz w:val="19"/>
                                <w:szCs w:val="19"/>
                              </w:rPr>
                              <w:t>plain low fat milk, plain or flavored fat-f</w:t>
                            </w:r>
                            <w:r w:rsidR="00D5163F" w:rsidRPr="003A036E">
                              <w:rPr>
                                <w:rFonts w:ascii="Bahnschrift SemiBold" w:hAnsi="Bahnschrift SemiBold" w:cs="Arial"/>
                                <w:sz w:val="19"/>
                                <w:szCs w:val="19"/>
                              </w:rPr>
                              <w:t>ree milk and milk alternatives,</w:t>
                            </w:r>
                            <w:r w:rsidRPr="003A036E">
                              <w:rPr>
                                <w:rFonts w:ascii="Bahnschrift SemiBold" w:hAnsi="Bahnschrift SemiBold" w:cs="Arial"/>
                                <w:sz w:val="19"/>
                                <w:szCs w:val="19"/>
                              </w:rPr>
                              <w:t xml:space="preserve"> 100% fruit or vegetable juice. Elementary schools may sell up to 8-ounce portions, while</w:t>
                            </w:r>
                            <w:r w:rsidR="00D5163F" w:rsidRPr="003A036E">
                              <w:rPr>
                                <w:rFonts w:ascii="Bahnschrift SemiBold" w:hAnsi="Bahnschrift SemiBold" w:cs="Arial"/>
                                <w:sz w:val="19"/>
                                <w:szCs w:val="19"/>
                              </w:rPr>
                              <w:t xml:space="preserve"> middle schools</w:t>
                            </w:r>
                            <w:r w:rsidRPr="003A036E">
                              <w:rPr>
                                <w:rFonts w:ascii="Bahnschrift SemiBold" w:hAnsi="Bahnschrift SemiBold" w:cs="Arial"/>
                                <w:sz w:val="19"/>
                                <w:szCs w:val="19"/>
                              </w:rPr>
                              <w:t xml:space="preserve"> may sell up to 12-ounce por</w:t>
                            </w:r>
                            <w:r w:rsidR="00D5163F" w:rsidRPr="003A036E">
                              <w:rPr>
                                <w:rFonts w:ascii="Bahnschrift SemiBold" w:hAnsi="Bahnschrift SemiBold" w:cs="Arial"/>
                                <w:sz w:val="19"/>
                                <w:szCs w:val="19"/>
                              </w:rPr>
                              <w:t>tions of these beverages</w:t>
                            </w:r>
                            <w:r w:rsidRPr="003A036E">
                              <w:rPr>
                                <w:rFonts w:ascii="Bahnschrift SemiBold" w:hAnsi="Bahnschrift SemiBold" w:cs="Arial"/>
                                <w:sz w:val="19"/>
                                <w:szCs w:val="19"/>
                              </w:rPr>
                              <w:t xml:space="preserve">. These are no more than 20-ounce servings of calorie-free, flavored and/or unflavored carbonated water </w:t>
                            </w:r>
                            <w:r w:rsidRPr="003A036E">
                              <w:rPr>
                                <w:rFonts w:ascii="Bahnschrift SemiBold" w:hAnsi="Bahnschrift SemiBold" w:cs="Arial"/>
                                <w:bCs/>
                                <w:sz w:val="19"/>
                                <w:szCs w:val="19"/>
                              </w:rPr>
                              <w:t>and</w:t>
                            </w:r>
                            <w:r w:rsidRPr="003A036E">
                              <w:rPr>
                                <w:rFonts w:ascii="Bahnschrift SemiBold" w:hAnsi="Bahnschrift SemiBold" w:cs="Arial"/>
                                <w:b/>
                                <w:bCs/>
                                <w:sz w:val="19"/>
                                <w:szCs w:val="19"/>
                              </w:rPr>
                              <w:t xml:space="preserve"> </w:t>
                            </w:r>
                            <w:r w:rsidRPr="003A036E">
                              <w:rPr>
                                <w:rFonts w:ascii="Bahnschrift SemiBold" w:hAnsi="Bahnschrift SemiBold" w:cs="Arial"/>
                                <w:sz w:val="19"/>
                                <w:szCs w:val="19"/>
                              </w:rPr>
                              <w:t>other “calorie-free” beverages that comply with the FDA standard of less than 5 calor</w:t>
                            </w:r>
                            <w:r w:rsidR="00D5163F" w:rsidRPr="003A036E">
                              <w:rPr>
                                <w:rFonts w:ascii="Bahnschrift SemiBold" w:hAnsi="Bahnschrift SemiBold" w:cs="Arial"/>
                                <w:sz w:val="19"/>
                                <w:szCs w:val="19"/>
                              </w:rPr>
                              <w:t>ies per serving.</w:t>
                            </w:r>
                          </w:p>
                          <w:p w14:paraId="2EF32259" w14:textId="77777777" w:rsidR="00CF1314" w:rsidRPr="003A036E" w:rsidRDefault="00CF1314" w:rsidP="00CF1314">
                            <w:pPr>
                              <w:autoSpaceDE w:val="0"/>
                              <w:autoSpaceDN w:val="0"/>
                              <w:adjustRightInd w:val="0"/>
                              <w:jc w:val="both"/>
                              <w:rPr>
                                <w:rFonts w:ascii="Bahnschrift SemiBold" w:hAnsi="Bahnschrift SemiBold" w:cs="Arial"/>
                                <w:sz w:val="19"/>
                                <w:szCs w:val="19"/>
                              </w:rPr>
                            </w:pPr>
                          </w:p>
                          <w:p w14:paraId="40798022" w14:textId="77777777" w:rsidR="00E02438" w:rsidRPr="00DD6527" w:rsidRDefault="003A036E" w:rsidP="00E02438">
                            <w:pPr>
                              <w:keepNext/>
                              <w:spacing w:before="240" w:after="60"/>
                              <w:contextualSpacing/>
                              <w:jc w:val="both"/>
                              <w:outlineLvl w:val="1"/>
                              <w:rPr>
                                <w:rFonts w:ascii="Bahnschrift SemiBold" w:eastAsia="Times New Roman" w:hAnsi="Bahnschrift SemiBold" w:cs="Arial"/>
                                <w:b/>
                                <w:bCs/>
                                <w:iCs/>
                                <w:sz w:val="19"/>
                                <w:szCs w:val="19"/>
                                <w:u w:val="single"/>
                                <w:lang w:val="x-none" w:eastAsia="x-none"/>
                              </w:rPr>
                            </w:pPr>
                            <w:r w:rsidRPr="00DD6527">
                              <w:rPr>
                                <w:rFonts w:ascii="Bahnschrift SemiBold" w:eastAsia="Times New Roman" w:hAnsi="Bahnschrift SemiBold" w:cs="Arial"/>
                                <w:b/>
                                <w:bCs/>
                                <w:iCs/>
                                <w:sz w:val="19"/>
                                <w:szCs w:val="19"/>
                                <w:u w:val="single"/>
                                <w:lang w:val="x-none" w:eastAsia="x-none"/>
                              </w:rPr>
                              <w:t>CLASSROOM PARTIES</w:t>
                            </w:r>
                            <w:bookmarkStart w:id="0" w:name="_Toc393656931"/>
                            <w:bookmarkStart w:id="1" w:name="_Toc236283743"/>
                            <w:bookmarkStart w:id="2" w:name="_Toc236283007"/>
                            <w:bookmarkStart w:id="3" w:name="_Toc236281290"/>
                            <w:bookmarkStart w:id="4" w:name="_Toc207079048"/>
                            <w:bookmarkStart w:id="5" w:name="_Toc207078883"/>
                            <w:bookmarkStart w:id="6" w:name="_Toc207078538"/>
                            <w:bookmarkStart w:id="7" w:name="_Toc207076885"/>
                            <w:bookmarkStart w:id="8" w:name="_Toc206910544"/>
                            <w:bookmarkStart w:id="9" w:name="_Toc206817171"/>
                            <w:bookmarkStart w:id="10" w:name="_Toc205879192"/>
                            <w:bookmarkStart w:id="11" w:name="_Toc204845994"/>
                            <w:bookmarkStart w:id="12" w:name="_Toc204843069"/>
                            <w:bookmarkStart w:id="13" w:name="_Toc204061713"/>
                            <w:bookmarkStart w:id="14" w:name="_Toc203802114"/>
                          </w:p>
                          <w:p w14:paraId="10355CFD" w14:textId="16FE2095" w:rsidR="00CF1314" w:rsidRPr="003A036E" w:rsidRDefault="00E02438" w:rsidP="00E02438">
                            <w:pPr>
                              <w:keepNext/>
                              <w:spacing w:before="240" w:after="60"/>
                              <w:contextualSpacing/>
                              <w:jc w:val="both"/>
                              <w:outlineLvl w:val="1"/>
                              <w:rPr>
                                <w:rFonts w:ascii="Bahnschrift SemiBold" w:eastAsia="Times New Roman" w:hAnsi="Bahnschrift SemiBold" w:cs="Arial"/>
                                <w:b/>
                                <w:bCs/>
                                <w:iCs/>
                                <w:sz w:val="19"/>
                                <w:szCs w:val="19"/>
                                <w:lang w:val="x-none" w:eastAsia="x-none"/>
                              </w:rPr>
                            </w:pPr>
                            <w:r w:rsidRPr="003A036E">
                              <w:rPr>
                                <w:rFonts w:ascii="Bahnschrift SemiBold" w:eastAsiaTheme="minorHAnsi" w:hAnsi="Bahnschrift SemiBold" w:cs="Arial"/>
                                <w:sz w:val="19"/>
                                <w:szCs w:val="19"/>
                              </w:rPr>
                              <w:t>O</w:t>
                            </w:r>
                            <w:r w:rsidR="00CF1314" w:rsidRPr="003A036E">
                              <w:rPr>
                                <w:rFonts w:ascii="Bahnschrift SemiBold" w:eastAsiaTheme="minorHAnsi" w:hAnsi="Bahnschrift SemiBold" w:cs="Arial"/>
                                <w:sz w:val="19"/>
                                <w:szCs w:val="19"/>
                              </w:rPr>
                              <w:t xml:space="preserve">nly two </w:t>
                            </w:r>
                            <w:r w:rsidRPr="003A036E">
                              <w:rPr>
                                <w:rFonts w:ascii="Bahnschrift SemiBold" w:eastAsiaTheme="minorHAnsi" w:hAnsi="Bahnschrift SemiBold" w:cs="Arial"/>
                                <w:sz w:val="19"/>
                                <w:szCs w:val="19"/>
                              </w:rPr>
                              <w:t xml:space="preserve">classroom parties are </w:t>
                            </w:r>
                            <w:r w:rsidR="00CF1314" w:rsidRPr="003A036E">
                              <w:rPr>
                                <w:rFonts w:ascii="Bahnschrift SemiBold" w:eastAsiaTheme="minorHAnsi" w:hAnsi="Bahnschrift SemiBold" w:cs="Arial"/>
                                <w:sz w:val="19"/>
                                <w:szCs w:val="19"/>
                              </w:rPr>
                              <w:t>permitted during the school year</w:t>
                            </w:r>
                            <w:r w:rsidR="0096167E" w:rsidRPr="003A036E">
                              <w:rPr>
                                <w:rFonts w:ascii="Bahnschrift SemiBold" w:eastAsiaTheme="minorHAnsi" w:hAnsi="Bahnschrift SemiBold" w:cs="Arial"/>
                                <w:sz w:val="19"/>
                                <w:szCs w:val="19"/>
                              </w:rPr>
                              <w:t>;</w:t>
                            </w:r>
                            <w:r w:rsidR="00CF1314"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 xml:space="preserve"> December </w:t>
                            </w:r>
                            <w:r w:rsidR="00A17095">
                              <w:rPr>
                                <w:rFonts w:ascii="Bahnschrift SemiBold" w:eastAsiaTheme="minorHAnsi" w:hAnsi="Bahnschrift SemiBold" w:cs="Arial"/>
                                <w:sz w:val="19"/>
                                <w:szCs w:val="19"/>
                              </w:rPr>
                              <w:t>2</w:t>
                            </w:r>
                            <w:r w:rsidR="0093622D">
                              <w:rPr>
                                <w:rFonts w:ascii="Bahnschrift SemiBold" w:eastAsiaTheme="minorHAnsi" w:hAnsi="Bahnschrift SemiBold" w:cs="Arial"/>
                                <w:sz w:val="19"/>
                                <w:szCs w:val="19"/>
                              </w:rPr>
                              <w:t>0</w:t>
                            </w:r>
                            <w:r w:rsidR="00B0387D">
                              <w:rPr>
                                <w:rFonts w:ascii="Bahnschrift SemiBold" w:eastAsiaTheme="minorHAnsi" w:hAnsi="Bahnschrift SemiBold" w:cs="Arial"/>
                                <w:sz w:val="19"/>
                                <w:szCs w:val="19"/>
                              </w:rPr>
                              <w:t>, 202</w:t>
                            </w:r>
                            <w:r w:rsidR="0093622D">
                              <w:rPr>
                                <w:rFonts w:ascii="Bahnschrift SemiBold" w:eastAsiaTheme="minorHAnsi" w:hAnsi="Bahnschrift SemiBold" w:cs="Arial"/>
                                <w:sz w:val="19"/>
                                <w:szCs w:val="19"/>
                              </w:rPr>
                              <w:t>3</w:t>
                            </w:r>
                            <w:r w:rsidR="0096167E" w:rsidRPr="003A036E">
                              <w:rPr>
                                <w:rFonts w:ascii="Bahnschrift SemiBold" w:eastAsiaTheme="minorHAnsi" w:hAnsi="Bahnschrift SemiBold" w:cs="Arial"/>
                                <w:sz w:val="19"/>
                                <w:szCs w:val="19"/>
                              </w:rPr>
                              <w:t xml:space="preserve">, and </w:t>
                            </w:r>
                            <w:r w:rsidR="00257066">
                              <w:rPr>
                                <w:rFonts w:ascii="Bahnschrift SemiBold" w:eastAsiaTheme="minorHAnsi" w:hAnsi="Bahnschrift SemiBold" w:cs="Arial"/>
                                <w:sz w:val="19"/>
                                <w:szCs w:val="19"/>
                              </w:rPr>
                              <w:t>February 14</w:t>
                            </w:r>
                            <w:r w:rsidR="00B0387D">
                              <w:rPr>
                                <w:rFonts w:ascii="Bahnschrift SemiBold" w:eastAsiaTheme="minorHAnsi" w:hAnsi="Bahnschrift SemiBold" w:cs="Arial"/>
                                <w:sz w:val="19"/>
                                <w:szCs w:val="19"/>
                              </w:rPr>
                              <w:t>, 202</w:t>
                            </w:r>
                            <w:r w:rsidR="0093622D">
                              <w:rPr>
                                <w:rFonts w:ascii="Bahnschrift SemiBold" w:eastAsiaTheme="minorHAnsi" w:hAnsi="Bahnschrift SemiBold" w:cs="Arial"/>
                                <w:sz w:val="19"/>
                                <w:szCs w:val="19"/>
                              </w:rPr>
                              <w:t>4</w:t>
                            </w:r>
                            <w:r w:rsidRPr="003A036E">
                              <w:rPr>
                                <w:rFonts w:ascii="Bahnschrift SemiBold" w:eastAsiaTheme="minorHAnsi" w:hAnsi="Bahnschrift SemiBold" w:cs="Arial"/>
                                <w:sz w:val="19"/>
                                <w:szCs w:val="19"/>
                              </w:rPr>
                              <w:t xml:space="preserve">.  During these two days </w:t>
                            </w:r>
                            <w:r w:rsidR="00CF1314" w:rsidRPr="003A036E">
                              <w:rPr>
                                <w:rFonts w:ascii="Bahnschrift SemiBold" w:eastAsiaTheme="minorHAnsi" w:hAnsi="Bahnschrift SemiBold" w:cs="Arial"/>
                                <w:sz w:val="19"/>
                                <w:szCs w:val="19"/>
                              </w:rPr>
                              <w:t>nothing is allowed to be sold (fundraising) to the students.</w:t>
                            </w:r>
                            <w:r w:rsidRPr="003A036E">
                              <w:rPr>
                                <w:rFonts w:ascii="Bahnschrift SemiBold" w:eastAsiaTheme="minorHAnsi" w:hAnsi="Bahnschrift SemiBold" w:cs="Arial"/>
                                <w:sz w:val="19"/>
                                <w:szCs w:val="19"/>
                              </w:rPr>
                              <w:t xml:space="preserve">  </w:t>
                            </w:r>
                          </w:p>
                          <w:p w14:paraId="6A3D1812" w14:textId="77777777" w:rsidR="00CF1314" w:rsidRPr="003A036E" w:rsidRDefault="00CF1314" w:rsidP="00CF1314">
                            <w:pPr>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Parties are to be schedule</w:t>
                            </w:r>
                            <w:r w:rsidR="00E02438" w:rsidRPr="003A036E">
                              <w:rPr>
                                <w:rFonts w:ascii="Bahnschrift SemiBold" w:eastAsiaTheme="minorHAnsi" w:hAnsi="Bahnschrift SemiBold" w:cs="Arial"/>
                                <w:sz w:val="19"/>
                                <w:szCs w:val="19"/>
                              </w:rPr>
                              <w:t>d</w:t>
                            </w:r>
                            <w:r w:rsidRPr="003A036E">
                              <w:rPr>
                                <w:rFonts w:ascii="Bahnschrift SemiBold" w:eastAsiaTheme="minorHAnsi" w:hAnsi="Bahnschrift SemiBold" w:cs="Arial"/>
                                <w:sz w:val="19"/>
                                <w:szCs w:val="19"/>
                              </w:rPr>
                              <w:t xml:space="preserve"> after their lunch period so that this celebration will not replace a nutritious lunch.</w:t>
                            </w:r>
                            <w:r w:rsidR="00E02438" w:rsidRPr="003A036E">
                              <w:rPr>
                                <w:rFonts w:ascii="Bahnschrift SemiBold" w:eastAsiaTheme="minorHAnsi" w:hAnsi="Bahnschrift SemiBold" w:cs="Arial"/>
                                <w:sz w:val="19"/>
                                <w:szCs w:val="19"/>
                              </w:rPr>
                              <w:t xml:space="preserve"> </w:t>
                            </w:r>
                            <w:r w:rsidR="001E5FF1" w:rsidRPr="003A036E">
                              <w:rPr>
                                <w:rFonts w:ascii="Bahnschrift SemiBold" w:eastAsiaTheme="minorHAnsi" w:hAnsi="Bahnschrift SemiBold" w:cs="Arial"/>
                                <w:sz w:val="19"/>
                                <w:szCs w:val="19"/>
                              </w:rPr>
                              <w:t>(No homemade</w:t>
                            </w:r>
                            <w:r w:rsidR="0096167E" w:rsidRPr="003A036E">
                              <w:rPr>
                                <w:rFonts w:ascii="Bahnschrift SemiBold" w:eastAsiaTheme="minorHAnsi" w:hAnsi="Bahnschrift SemiBold" w:cs="Arial"/>
                                <w:sz w:val="19"/>
                                <w:szCs w:val="19"/>
                              </w:rPr>
                              <w:t xml:space="preserve"> food</w:t>
                            </w:r>
                            <w:r w:rsidR="00D5163F" w:rsidRPr="003A036E">
                              <w:rPr>
                                <w:rFonts w:ascii="Bahnschrift SemiBold" w:eastAsiaTheme="minorHAnsi" w:hAnsi="Bahnschrift SemiBold" w:cs="Arial"/>
                                <w:sz w:val="19"/>
                                <w:szCs w:val="19"/>
                              </w:rPr>
                              <w:t xml:space="preserve"> is permitted</w:t>
                            </w:r>
                            <w:r w:rsidR="0096167E" w:rsidRPr="003A036E">
                              <w:rPr>
                                <w:rFonts w:ascii="Bahnschrift SemiBold" w:eastAsiaTheme="minorHAnsi" w:hAnsi="Bahnschrift SemiBold" w:cs="Arial"/>
                                <w:sz w:val="19"/>
                                <w:szCs w:val="19"/>
                              </w:rPr>
                              <w:t>).</w:t>
                            </w:r>
                            <w:r w:rsidR="00E02438" w:rsidRPr="003A036E">
                              <w:rPr>
                                <w:rFonts w:ascii="Bahnschrift SemiBold" w:eastAsiaTheme="minorHAnsi" w:hAnsi="Bahnschrift SemiBold" w:cs="Arial"/>
                                <w:sz w:val="19"/>
                                <w:szCs w:val="19"/>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4D1534A" w14:textId="77777777" w:rsidR="00CF1314" w:rsidRPr="003A036E" w:rsidRDefault="00CF1314" w:rsidP="00CF1314">
                            <w:pPr>
                              <w:spacing w:line="18" w:lineRule="atLeast"/>
                              <w:jc w:val="both"/>
                              <w:rPr>
                                <w:rFonts w:ascii="Bahnschrift SemiBold" w:eastAsia="Times New Roman" w:hAnsi="Bahnschrift SemiBold" w:cs="Arial"/>
                                <w:b/>
                                <w:bCs/>
                                <w:sz w:val="19"/>
                                <w:szCs w:val="19"/>
                              </w:rPr>
                            </w:pPr>
                          </w:p>
                          <w:p w14:paraId="2D75152D" w14:textId="77777777" w:rsidR="00CF1314" w:rsidRPr="00DD6527" w:rsidRDefault="003A036E" w:rsidP="00CF1314">
                            <w:pPr>
                              <w:spacing w:line="18" w:lineRule="atLeast"/>
                              <w:jc w:val="both"/>
                              <w:rPr>
                                <w:rFonts w:ascii="Bahnschrift SemiBold" w:eastAsia="Times New Roman" w:hAnsi="Bahnschrift SemiBold" w:cs="Arial"/>
                                <w:b/>
                                <w:bCs/>
                                <w:sz w:val="19"/>
                                <w:szCs w:val="19"/>
                                <w:u w:val="single"/>
                              </w:rPr>
                            </w:pPr>
                            <w:r w:rsidRPr="00DD6527">
                              <w:rPr>
                                <w:rFonts w:ascii="Bahnschrift SemiBold" w:eastAsia="Times New Roman" w:hAnsi="Bahnschrift SemiBold" w:cs="Arial"/>
                                <w:b/>
                                <w:bCs/>
                                <w:sz w:val="19"/>
                                <w:szCs w:val="19"/>
                                <w:u w:val="single"/>
                              </w:rPr>
                              <w:t>BIRTHDAYS PARTIES</w:t>
                            </w:r>
                          </w:p>
                          <w:p w14:paraId="7FBA2A46" w14:textId="0F8D32E4" w:rsidR="00E02438" w:rsidRPr="003A036E" w:rsidRDefault="00CF1314" w:rsidP="00E02438">
                            <w:pPr>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 xml:space="preserve">Food otherwise restricted by the policy is permitted only at the last 30 minutes of </w:t>
                            </w:r>
                            <w:r w:rsidR="00760FA7">
                              <w:rPr>
                                <w:rFonts w:ascii="Bahnschrift SemiBold" w:eastAsiaTheme="minorHAnsi" w:hAnsi="Bahnschrift SemiBold" w:cs="Arial"/>
                                <w:sz w:val="19"/>
                                <w:szCs w:val="19"/>
                              </w:rPr>
                              <w:t>Friday</w:t>
                            </w:r>
                            <w:r w:rsidRPr="003A036E">
                              <w:rPr>
                                <w:rFonts w:ascii="Bahnschrift SemiBold" w:eastAsiaTheme="minorHAnsi" w:hAnsi="Bahnschrift SemiBold" w:cs="Arial"/>
                                <w:sz w:val="19"/>
                                <w:szCs w:val="19"/>
                              </w:rPr>
                              <w:t>. (</w:t>
                            </w:r>
                            <w:r w:rsidR="00760FA7">
                              <w:rPr>
                                <w:rFonts w:ascii="Bahnschrift SemiBold" w:eastAsiaTheme="minorHAnsi" w:hAnsi="Bahnschrift SemiBold" w:cs="Arial"/>
                                <w:sz w:val="19"/>
                                <w:szCs w:val="19"/>
                              </w:rPr>
                              <w:t>Only a cupcake or a healthy treat will be allowed.  No Juices, individual water bottles are suggested</w:t>
                            </w:r>
                            <w:r w:rsidRPr="003A036E">
                              <w:rPr>
                                <w:rFonts w:ascii="Bahnschrift SemiBold" w:eastAsiaTheme="minorHAnsi" w:hAnsi="Bahnschrift SemiBold" w:cs="Arial"/>
                                <w:sz w:val="19"/>
                                <w:szCs w:val="19"/>
                              </w:rPr>
                              <w:t>).</w:t>
                            </w:r>
                            <w:r w:rsidR="00E02438" w:rsidRPr="003A036E">
                              <w:rPr>
                                <w:rFonts w:ascii="Bahnschrift SemiBold" w:eastAsiaTheme="minorHAnsi" w:hAnsi="Bahnschrift SemiBold" w:cs="Arial"/>
                                <w:sz w:val="19"/>
                                <w:szCs w:val="19"/>
                              </w:rPr>
                              <w:t xml:space="preserve"> P</w:t>
                            </w:r>
                            <w:r w:rsidRPr="003A036E">
                              <w:rPr>
                                <w:rFonts w:ascii="Bahnschrift SemiBold" w:eastAsiaTheme="minorHAnsi" w:hAnsi="Bahnschrift SemiBold" w:cs="Arial"/>
                                <w:sz w:val="19"/>
                                <w:szCs w:val="19"/>
                              </w:rPr>
                              <w:t xml:space="preserve">arents must notify </w:t>
                            </w:r>
                            <w:r w:rsidR="00E02438" w:rsidRPr="003A036E">
                              <w:rPr>
                                <w:rFonts w:ascii="Bahnschrift SemiBold" w:eastAsiaTheme="minorHAnsi" w:hAnsi="Bahnschrift SemiBold" w:cs="Arial"/>
                                <w:sz w:val="19"/>
                                <w:szCs w:val="19"/>
                              </w:rPr>
                              <w:t>the teacher and get principal approval prior</w:t>
                            </w:r>
                            <w:r w:rsidRPr="003A036E">
                              <w:rPr>
                                <w:rFonts w:ascii="Bahnschrift SemiBold" w:eastAsiaTheme="minorHAnsi" w:hAnsi="Bahnschrift SemiBold" w:cs="Arial"/>
                                <w:sz w:val="19"/>
                                <w:szCs w:val="19"/>
                              </w:rPr>
                              <w:t xml:space="preserve"> to the date of</w:t>
                            </w:r>
                            <w:r w:rsidR="00E02438" w:rsidRPr="003A036E">
                              <w:rPr>
                                <w:rFonts w:ascii="Bahnschrift SemiBold" w:eastAsiaTheme="minorHAnsi" w:hAnsi="Bahnschrift SemiBold" w:cs="Arial"/>
                                <w:sz w:val="19"/>
                                <w:szCs w:val="19"/>
                              </w:rPr>
                              <w:t xml:space="preserve"> party</w:t>
                            </w:r>
                            <w:r w:rsidRPr="003A036E">
                              <w:rPr>
                                <w:rFonts w:ascii="Bahnschrift SemiBold" w:eastAsiaTheme="minorHAnsi" w:hAnsi="Bahnschrift SemiBold" w:cs="Arial"/>
                                <w:sz w:val="19"/>
                                <w:szCs w:val="19"/>
                              </w:rPr>
                              <w:t xml:space="preserve">.  All </w:t>
                            </w:r>
                            <w:r w:rsidR="003222D1" w:rsidRPr="003A036E">
                              <w:rPr>
                                <w:rFonts w:ascii="Bahnschrift SemiBold" w:eastAsiaTheme="minorHAnsi" w:hAnsi="Bahnschrift SemiBold" w:cs="Arial"/>
                                <w:sz w:val="19"/>
                                <w:szCs w:val="19"/>
                              </w:rPr>
                              <w:t>items</w:t>
                            </w:r>
                            <w:r w:rsidRPr="003A036E">
                              <w:rPr>
                                <w:rFonts w:ascii="Bahnschrift SemiBold" w:eastAsiaTheme="minorHAnsi" w:hAnsi="Bahnschrift SemiBold" w:cs="Arial"/>
                                <w:sz w:val="19"/>
                                <w:szCs w:val="19"/>
                              </w:rPr>
                              <w:t xml:space="preserve"> must be dropped off in the front office. This celebration is not permitted in the cafeteria area.</w:t>
                            </w:r>
                            <w:r w:rsidR="00E02438" w:rsidRPr="003A036E">
                              <w:rPr>
                                <w:rFonts w:ascii="Bahnschrift SemiBold" w:eastAsiaTheme="minorHAnsi" w:hAnsi="Bahnschrift SemiBold" w:cs="Arial"/>
                                <w:sz w:val="19"/>
                                <w:szCs w:val="19"/>
                              </w:rPr>
                              <w:t xml:space="preserve">  </w:t>
                            </w:r>
                            <w:r w:rsidR="001E5FF1" w:rsidRPr="003A036E">
                              <w:rPr>
                                <w:rFonts w:ascii="Bahnschrift SemiBold" w:eastAsiaTheme="minorHAnsi" w:hAnsi="Bahnschrift SemiBold" w:cs="Arial"/>
                                <w:sz w:val="19"/>
                                <w:szCs w:val="19"/>
                              </w:rPr>
                              <w:t>(No homemade</w:t>
                            </w:r>
                            <w:r w:rsidR="0096167E" w:rsidRPr="003A036E">
                              <w:rPr>
                                <w:rFonts w:ascii="Bahnschrift SemiBold" w:eastAsiaTheme="minorHAnsi" w:hAnsi="Bahnschrift SemiBold" w:cs="Arial"/>
                                <w:sz w:val="19"/>
                                <w:szCs w:val="19"/>
                              </w:rPr>
                              <w:t xml:space="preserve"> food</w:t>
                            </w:r>
                            <w:r w:rsidR="001E5FF1" w:rsidRPr="003A036E">
                              <w:rPr>
                                <w:rFonts w:ascii="Bahnschrift SemiBold" w:eastAsiaTheme="minorHAnsi" w:hAnsi="Bahnschrift SemiBold" w:cs="Arial"/>
                                <w:sz w:val="19"/>
                                <w:szCs w:val="19"/>
                              </w:rPr>
                              <w:t xml:space="preserve"> is</w:t>
                            </w:r>
                            <w:r w:rsidR="00D5163F" w:rsidRPr="003A036E">
                              <w:rPr>
                                <w:rFonts w:ascii="Bahnschrift SemiBold" w:eastAsiaTheme="minorHAnsi" w:hAnsi="Bahnschrift SemiBold" w:cs="Arial"/>
                                <w:sz w:val="19"/>
                                <w:szCs w:val="19"/>
                              </w:rPr>
                              <w:t xml:space="preserve"> allowed</w:t>
                            </w:r>
                            <w:r w:rsidR="0096167E" w:rsidRPr="003A036E">
                              <w:rPr>
                                <w:rFonts w:ascii="Bahnschrift SemiBold" w:eastAsiaTheme="minorHAnsi" w:hAnsi="Bahnschrift SemiBold" w:cs="Arial"/>
                                <w:sz w:val="19"/>
                                <w:szCs w:val="19"/>
                              </w:rPr>
                              <w:t>)</w:t>
                            </w:r>
                            <w:r w:rsidR="001E5FF1" w:rsidRPr="003A036E">
                              <w:rPr>
                                <w:rFonts w:ascii="Bahnschrift SemiBold" w:eastAsiaTheme="minorHAnsi" w:hAnsi="Bahnschrift SemiBold" w:cs="Arial"/>
                                <w:sz w:val="19"/>
                                <w:szCs w:val="19"/>
                              </w:rPr>
                              <w:t>.</w:t>
                            </w:r>
                          </w:p>
                          <w:p w14:paraId="23F4B1D9" w14:textId="77777777" w:rsidR="00CF1314" w:rsidRPr="003A036E" w:rsidRDefault="00CF1314" w:rsidP="00D73B89">
                            <w:pPr>
                              <w:spacing w:line="276" w:lineRule="auto"/>
                              <w:ind w:left="-360" w:right="285"/>
                              <w:jc w:val="both"/>
                              <w:rPr>
                                <w:rFonts w:ascii="Bahnschrift SemiBold" w:eastAsia="Times New Roman" w:hAnsi="Bahnschrift SemiBold" w:cs="Arial"/>
                                <w:b/>
                                <w:sz w:val="19"/>
                                <w:szCs w:val="19"/>
                              </w:rPr>
                            </w:pPr>
                          </w:p>
                          <w:p w14:paraId="7D579364" w14:textId="77777777" w:rsidR="0096167E" w:rsidRPr="00DD6527" w:rsidRDefault="003A036E" w:rsidP="0096167E">
                            <w:pPr>
                              <w:pStyle w:val="Heading1"/>
                              <w:spacing w:before="0"/>
                              <w:rPr>
                                <w:rFonts w:ascii="Bahnschrift SemiBold" w:eastAsia="Times New Roman" w:hAnsi="Bahnschrift SemiBold" w:cs="Arial"/>
                                <w:color w:val="auto"/>
                                <w:sz w:val="19"/>
                                <w:szCs w:val="19"/>
                                <w:u w:val="single"/>
                              </w:rPr>
                            </w:pPr>
                            <w:r w:rsidRPr="00DD6527">
                              <w:rPr>
                                <w:rFonts w:ascii="Bahnschrift SemiBold" w:eastAsia="Times New Roman" w:hAnsi="Bahnschrift SemiBold" w:cs="Arial"/>
                                <w:color w:val="auto"/>
                                <w:sz w:val="19"/>
                                <w:szCs w:val="19"/>
                                <w:u w:val="single"/>
                              </w:rPr>
                              <w:t>OUTSIDE FOOD</w:t>
                            </w:r>
                          </w:p>
                          <w:p w14:paraId="23BE610F" w14:textId="7968889E" w:rsidR="0096167E" w:rsidRPr="003A036E" w:rsidRDefault="00A17095" w:rsidP="0096167E">
                            <w:pPr>
                              <w:pStyle w:val="Heading1"/>
                              <w:spacing w:before="0"/>
                              <w:rPr>
                                <w:rFonts w:ascii="Bahnschrift SemiBold" w:eastAsiaTheme="minorHAnsi" w:hAnsi="Bahnschrift SemiBold" w:cs="Arial"/>
                                <w:b w:val="0"/>
                                <w:color w:val="auto"/>
                                <w:sz w:val="19"/>
                                <w:szCs w:val="19"/>
                              </w:rPr>
                            </w:pPr>
                            <w:r>
                              <w:rPr>
                                <w:rFonts w:ascii="Bahnschrift SemiBold" w:eastAsiaTheme="minorHAnsi" w:hAnsi="Bahnschrift SemiBold"/>
                                <w:b w:val="0"/>
                                <w:color w:val="auto"/>
                                <w:sz w:val="19"/>
                                <w:szCs w:val="19"/>
                                <w:lang w:val="en"/>
                              </w:rPr>
                              <w:t>BRYSS Academy</w:t>
                            </w:r>
                            <w:r w:rsidR="0096167E" w:rsidRPr="003A036E">
                              <w:rPr>
                                <w:rFonts w:ascii="Bahnschrift SemiBold" w:eastAsiaTheme="minorHAnsi" w:hAnsi="Bahnschrift SemiBold"/>
                                <w:b w:val="0"/>
                                <w:color w:val="auto"/>
                                <w:sz w:val="19"/>
                                <w:szCs w:val="19"/>
                                <w:lang w:val="en"/>
                              </w:rPr>
                              <w:t xml:space="preserve"> is</w:t>
                            </w:r>
                            <w:r w:rsidR="0096167E" w:rsidRPr="003A036E">
                              <w:rPr>
                                <w:rFonts w:ascii="Bahnschrift SemiBold" w:eastAsiaTheme="minorHAnsi" w:hAnsi="Bahnschrift SemiBold"/>
                                <w:color w:val="auto"/>
                                <w:sz w:val="19"/>
                                <w:szCs w:val="19"/>
                                <w:lang w:val="en"/>
                              </w:rPr>
                              <w:t xml:space="preserve"> no longer allowing homemade or home-baked food items to be served to students</w:t>
                            </w:r>
                            <w:r w:rsidR="0096167E" w:rsidRPr="003A036E">
                              <w:rPr>
                                <w:rFonts w:ascii="Bahnschrift SemiBold" w:eastAsiaTheme="minorHAnsi" w:hAnsi="Bahnschrift SemiBold"/>
                                <w:b w:val="0"/>
                                <w:color w:val="auto"/>
                                <w:sz w:val="19"/>
                                <w:szCs w:val="19"/>
                                <w:lang w:val="en"/>
                              </w:rPr>
                              <w:t xml:space="preserve"> at any school event. All foods and snacks provided to students as a shared snack during school hours must be store bought and display an ingredient label for food allergen verification.</w:t>
                            </w:r>
                          </w:p>
                          <w:p w14:paraId="599E4E7F" w14:textId="77777777" w:rsidR="00CF1314" w:rsidRPr="003A036E" w:rsidRDefault="00CF1314" w:rsidP="00042899">
                            <w:pPr>
                              <w:jc w:val="both"/>
                              <w:rPr>
                                <w:rFonts w:ascii="Bahnschrift SemiBold" w:eastAsia="Times New Roman" w:hAnsi="Bahnschrift SemiBold" w:cs="Arial"/>
                                <w:sz w:val="19"/>
                                <w:szCs w:val="19"/>
                              </w:rPr>
                            </w:pPr>
                            <w:r w:rsidRPr="003A036E">
                              <w:rPr>
                                <w:rFonts w:ascii="Bahnschrift SemiBold" w:eastAsia="Times New Roman" w:hAnsi="Bahnschrift SemiBold" w:cs="Arial"/>
                                <w:sz w:val="19"/>
                                <w:szCs w:val="19"/>
                              </w:rPr>
                              <w:t xml:space="preserve">The school may not provide access to </w:t>
                            </w:r>
                            <w:r w:rsidRPr="003A036E">
                              <w:rPr>
                                <w:rFonts w:ascii="Bahnschrift SemiBold" w:eastAsiaTheme="minorHAnsi" w:hAnsi="Bahnschrift SemiBold" w:cs="Arial"/>
                                <w:sz w:val="19"/>
                                <w:szCs w:val="19"/>
                              </w:rPr>
                              <w:t xml:space="preserve">food that does not meet the nutritional standards </w:t>
                            </w:r>
                            <w:r w:rsidRPr="003A036E">
                              <w:rPr>
                                <w:rFonts w:ascii="Bahnschrift SemiBold" w:eastAsia="Times New Roman" w:hAnsi="Bahnschrift SemiBold" w:cs="Arial"/>
                                <w:sz w:val="19"/>
                                <w:szCs w:val="19"/>
                              </w:rPr>
                              <w:t xml:space="preserve">at any time anywhere on school premises. </w:t>
                            </w:r>
                            <w:r w:rsidRPr="003A036E">
                              <w:rPr>
                                <w:rFonts w:ascii="Bahnschrift SemiBold" w:eastAsia="Times New Roman" w:hAnsi="Bahnschrift SemiBold" w:cs="Arial"/>
                                <w:b/>
                                <w:sz w:val="19"/>
                                <w:szCs w:val="19"/>
                              </w:rPr>
                              <w:t>If parents bring their own child lunch</w:t>
                            </w:r>
                            <w:r w:rsidRPr="003A036E">
                              <w:rPr>
                                <w:rFonts w:ascii="Bahnschrift SemiBold" w:eastAsia="Times New Roman" w:hAnsi="Bahnschrift SemiBold" w:cs="Arial"/>
                                <w:sz w:val="19"/>
                                <w:szCs w:val="19"/>
                              </w:rPr>
                              <w:t xml:space="preserve">, </w:t>
                            </w:r>
                            <w:r w:rsidRPr="003A036E">
                              <w:rPr>
                                <w:rFonts w:ascii="Bahnschrift SemiBold" w:eastAsia="Times New Roman" w:hAnsi="Bahnschrift SemiBold" w:cs="Arial"/>
                                <w:b/>
                                <w:sz w:val="19"/>
                                <w:szCs w:val="19"/>
                              </w:rPr>
                              <w:t>students may NOT SHARE this type of food with other students</w:t>
                            </w:r>
                            <w:r w:rsidRPr="003A036E">
                              <w:rPr>
                                <w:rFonts w:ascii="Bahnschrift SemiBold" w:eastAsia="Times New Roman" w:hAnsi="Bahnschrift SemiBold" w:cs="Arial"/>
                                <w:sz w:val="19"/>
                                <w:szCs w:val="19"/>
                              </w:rPr>
                              <w:t>. This policy does not apply to field trips.</w:t>
                            </w:r>
                            <w:r w:rsidR="0096167E" w:rsidRPr="003A036E">
                              <w:rPr>
                                <w:rFonts w:ascii="Bahnschrift SemiBold" w:eastAsia="Times New Roman" w:hAnsi="Bahnschrift SemiBold" w:cs="Arial"/>
                                <w:sz w:val="19"/>
                                <w:szCs w:val="19"/>
                              </w:rPr>
                              <w:t xml:space="preserve"> </w:t>
                            </w:r>
                          </w:p>
                          <w:p w14:paraId="29363402" w14:textId="77777777" w:rsidR="00D73B89" w:rsidRPr="003A036E" w:rsidRDefault="00D73B89" w:rsidP="00042899">
                            <w:pPr>
                              <w:jc w:val="both"/>
                              <w:rPr>
                                <w:rFonts w:ascii="Bahnschrift SemiBold" w:eastAsia="Times New Roman" w:hAnsi="Bahnschrift SemiBold" w:cs="Arial"/>
                                <w:sz w:val="19"/>
                                <w:szCs w:val="19"/>
                              </w:rPr>
                            </w:pPr>
                          </w:p>
                          <w:p w14:paraId="1F75EA59" w14:textId="77777777" w:rsidR="00D73B89" w:rsidRPr="00DD6527" w:rsidRDefault="003A036E" w:rsidP="00042899">
                            <w:pPr>
                              <w:jc w:val="both"/>
                              <w:rPr>
                                <w:rFonts w:ascii="Bahnschrift SemiBold" w:eastAsia="Times New Roman" w:hAnsi="Bahnschrift SemiBold" w:cs="Arial"/>
                                <w:b/>
                                <w:sz w:val="19"/>
                                <w:szCs w:val="19"/>
                                <w:u w:val="single"/>
                              </w:rPr>
                            </w:pPr>
                            <w:r w:rsidRPr="00DD6527">
                              <w:rPr>
                                <w:rFonts w:ascii="Bahnschrift SemiBold" w:eastAsia="Times New Roman" w:hAnsi="Bahnschrift SemiBold" w:cs="Arial"/>
                                <w:b/>
                                <w:sz w:val="19"/>
                                <w:szCs w:val="19"/>
                                <w:u w:val="single"/>
                              </w:rPr>
                              <w:t>COMPETITIVE FOODS</w:t>
                            </w:r>
                          </w:p>
                          <w:p w14:paraId="09AC25F6" w14:textId="77777777" w:rsidR="00CF1314" w:rsidRPr="003A036E" w:rsidRDefault="00CF1314" w:rsidP="00CF1314">
                            <w:pPr>
                              <w:autoSpaceDE w:val="0"/>
                              <w:autoSpaceDN w:val="0"/>
                              <w:adjustRightInd w:val="0"/>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 xml:space="preserve">Competitive Foods are foods sold during the school day that are not part of the reimbursable meal </w:t>
                            </w:r>
                            <w:r w:rsidRPr="003A036E">
                              <w:rPr>
                                <w:rFonts w:ascii="Bahnschrift SemiBold" w:eastAsiaTheme="minorHAnsi" w:hAnsi="Bahnschrift SemiBold" w:cs="Arial"/>
                                <w:b/>
                                <w:sz w:val="19"/>
                                <w:szCs w:val="19"/>
                              </w:rPr>
                              <w:t>must meet required nutrition standards.</w:t>
                            </w:r>
                            <w:r w:rsidRPr="003A036E">
                              <w:rPr>
                                <w:rFonts w:ascii="Bahnschrift SemiBold" w:eastAsiaTheme="minorHAnsi" w:hAnsi="Bahnschrift SemiBold" w:cs="Arial"/>
                                <w:sz w:val="19"/>
                                <w:szCs w:val="19"/>
                              </w:rPr>
                              <w:t xml:space="preserve"> (The school day begins at midnight and ends 30 minutes after the official school day ends). </w:t>
                            </w:r>
                          </w:p>
                          <w:p w14:paraId="2C3908BD" w14:textId="77777777" w:rsidR="00CF1314" w:rsidRPr="003A036E" w:rsidRDefault="00CF1314" w:rsidP="00CF1314">
                            <w:pPr>
                              <w:jc w:val="both"/>
                              <w:rPr>
                                <w:rFonts w:ascii="Bahnschrift SemiBold" w:eastAsia="Times New Roman" w:hAnsi="Bahnschrift SemiBold" w:cs="Arial"/>
                                <w:sz w:val="19"/>
                                <w:szCs w:val="19"/>
                              </w:rPr>
                            </w:pPr>
                            <w:r w:rsidRPr="003A036E">
                              <w:rPr>
                                <w:rFonts w:ascii="Bahnschrift SemiBold" w:eastAsia="Times New Roman" w:hAnsi="Bahnschrift SemiBold" w:cs="Arial"/>
                                <w:sz w:val="19"/>
                                <w:szCs w:val="19"/>
                              </w:rPr>
                              <w:t>No foods or beverages other than those provided through the school food service department may be made available to the students at any time.</w:t>
                            </w:r>
                            <w:r w:rsidR="00B36B2B" w:rsidRPr="003A036E">
                              <w:rPr>
                                <w:rFonts w:ascii="Bahnschrift SemiBold" w:eastAsia="Times New Roman" w:hAnsi="Bahnschrift SemiBold" w:cs="Arial"/>
                                <w:sz w:val="19"/>
                                <w:szCs w:val="19"/>
                              </w:rPr>
                              <w:t xml:space="preserve"> </w:t>
                            </w:r>
                          </w:p>
                          <w:p w14:paraId="2311013F" w14:textId="77777777" w:rsidR="00CF1314" w:rsidRPr="003A036E" w:rsidRDefault="00CF1314" w:rsidP="00CF1314">
                            <w:pPr>
                              <w:autoSpaceDE w:val="0"/>
                              <w:autoSpaceDN w:val="0"/>
                              <w:adjustRightInd w:val="0"/>
                              <w:jc w:val="both"/>
                              <w:rPr>
                                <w:rFonts w:ascii="Bahnschrift SemiBold" w:eastAsiaTheme="minorHAnsi" w:hAnsi="Bahnschrift SemiBold" w:cs="Arial"/>
                                <w:i/>
                                <w:sz w:val="19"/>
                                <w:szCs w:val="19"/>
                              </w:rPr>
                            </w:pPr>
                          </w:p>
                          <w:p w14:paraId="5E698568" w14:textId="77777777" w:rsidR="00CF1314" w:rsidRPr="00DD6527" w:rsidRDefault="003A036E" w:rsidP="00CF1314">
                            <w:pPr>
                              <w:autoSpaceDE w:val="0"/>
                              <w:autoSpaceDN w:val="0"/>
                              <w:adjustRightInd w:val="0"/>
                              <w:jc w:val="both"/>
                              <w:rPr>
                                <w:rFonts w:ascii="Bahnschrift SemiBold" w:hAnsi="Bahnschrift SemiBold" w:cs="Arial"/>
                                <w:sz w:val="19"/>
                                <w:szCs w:val="19"/>
                                <w:u w:val="single"/>
                              </w:rPr>
                            </w:pPr>
                            <w:r w:rsidRPr="00DD6527">
                              <w:rPr>
                                <w:rFonts w:ascii="Bahnschrift SemiBold" w:hAnsi="Bahnschrift SemiBold" w:cs="Arial"/>
                                <w:sz w:val="19"/>
                                <w:szCs w:val="19"/>
                                <w:u w:val="single"/>
                              </w:rPr>
                              <w:t xml:space="preserve">FUNDRAISING ACTIVITIES </w:t>
                            </w:r>
                          </w:p>
                          <w:p w14:paraId="112FD77A" w14:textId="63A57616" w:rsidR="00CF1314" w:rsidRPr="003A036E" w:rsidRDefault="00B36B2B" w:rsidP="00CF1314">
                            <w:pPr>
                              <w:autoSpaceDE w:val="0"/>
                              <w:autoSpaceDN w:val="0"/>
                              <w:adjustRightInd w:val="0"/>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The S</w:t>
                            </w:r>
                            <w:r w:rsidR="00CF1314" w:rsidRPr="003A036E">
                              <w:rPr>
                                <w:rFonts w:ascii="Bahnschrift SemiBold" w:eastAsiaTheme="minorHAnsi" w:hAnsi="Bahnschrift SemiBold" w:cs="Arial"/>
                                <w:sz w:val="19"/>
                                <w:szCs w:val="19"/>
                              </w:rPr>
                              <w:t xml:space="preserve">chool </w:t>
                            </w:r>
                            <w:r w:rsidRPr="003A036E">
                              <w:rPr>
                                <w:rFonts w:ascii="Bahnschrift SemiBold" w:eastAsiaTheme="minorHAnsi" w:hAnsi="Bahnschrift SemiBold" w:cs="Arial"/>
                                <w:sz w:val="19"/>
                                <w:szCs w:val="19"/>
                              </w:rPr>
                              <w:t>Nutrition P</w:t>
                            </w:r>
                            <w:r w:rsidR="00CF1314" w:rsidRPr="003A036E">
                              <w:rPr>
                                <w:rFonts w:ascii="Bahnschrift SemiBold" w:eastAsiaTheme="minorHAnsi" w:hAnsi="Bahnschrift SemiBold" w:cs="Arial"/>
                                <w:sz w:val="19"/>
                                <w:szCs w:val="19"/>
                              </w:rPr>
                              <w:t>olicy allows six days</w:t>
                            </w:r>
                            <w:r w:rsidRPr="003A036E">
                              <w:rPr>
                                <w:rFonts w:ascii="Bahnschrift SemiBold" w:eastAsiaTheme="minorHAnsi" w:hAnsi="Bahnschrift SemiBold" w:cs="Arial"/>
                                <w:sz w:val="19"/>
                                <w:szCs w:val="19"/>
                              </w:rPr>
                              <w:t xml:space="preserve"> of fundraising</w:t>
                            </w:r>
                            <w:r w:rsidR="00CF1314" w:rsidRPr="003A036E">
                              <w:rPr>
                                <w:rFonts w:ascii="Bahnschrift SemiBold" w:eastAsiaTheme="minorHAnsi" w:hAnsi="Bahnschrift SemiBold" w:cs="Arial"/>
                                <w:sz w:val="19"/>
                                <w:szCs w:val="19"/>
                              </w:rPr>
                              <w:t xml:space="preserve"> per campus per school year (approved by the school principal, and incorporating them into</w:t>
                            </w:r>
                            <w:r w:rsidR="00746892">
                              <w:rPr>
                                <w:rFonts w:ascii="Bahnschrift SemiBold" w:eastAsiaTheme="minorHAnsi" w:hAnsi="Bahnschrift SemiBold" w:cs="Arial"/>
                                <w:sz w:val="19"/>
                                <w:szCs w:val="19"/>
                              </w:rPr>
                              <w:t xml:space="preserve"> their district wellness policy)</w:t>
                            </w:r>
                            <w:r w:rsidR="00CF1314" w:rsidRPr="003A036E">
                              <w:rPr>
                                <w:rFonts w:ascii="Bahnschrift SemiBold" w:eastAsiaTheme="minorHAnsi" w:hAnsi="Bahnschrift SemiBold" w:cs="Arial"/>
                                <w:sz w:val="19"/>
                                <w:szCs w:val="19"/>
                              </w:rPr>
                              <w:t xml:space="preserve"> </w:t>
                            </w:r>
                            <w:r w:rsidRPr="003A036E">
                              <w:rPr>
                                <w:rFonts w:ascii="Bahnschrift SemiBold" w:eastAsiaTheme="minorHAnsi" w:hAnsi="Bahnschrift SemiBold" w:cs="Arial"/>
                                <w:sz w:val="19"/>
                                <w:szCs w:val="19"/>
                              </w:rPr>
                              <w:t>to sell food</w:t>
                            </w:r>
                            <w:r w:rsidR="00CF1314" w:rsidRPr="003A036E">
                              <w:rPr>
                                <w:rFonts w:ascii="Bahnschrift SemiBold" w:eastAsiaTheme="minorHAnsi" w:hAnsi="Bahnschrift SemiBold" w:cs="Arial"/>
                                <w:sz w:val="19"/>
                                <w:szCs w:val="19"/>
                              </w:rPr>
                              <w:t xml:space="preserve"> or beverages on campus that do not have to meet federal nutrition standards.</w:t>
                            </w:r>
                            <w:r w:rsidR="00CF1314" w:rsidRPr="003A036E">
                              <w:rPr>
                                <w:rFonts w:ascii="Bahnschrift SemiBold" w:eastAsiaTheme="minorHAnsi" w:hAnsi="Bahnschrift SemiBold"/>
                                <w:sz w:val="19"/>
                                <w:szCs w:val="19"/>
                              </w:rPr>
                              <w:t xml:space="preserve"> </w:t>
                            </w:r>
                            <w:r w:rsidR="00CF1314" w:rsidRPr="003A036E">
                              <w:rPr>
                                <w:rFonts w:ascii="Bahnschrift SemiBold" w:eastAsiaTheme="minorHAnsi" w:hAnsi="Bahnschrift SemiBold" w:cs="Arial"/>
                                <w:sz w:val="19"/>
                                <w:szCs w:val="19"/>
                              </w:rPr>
                              <w:t>The six approved days for fundraising activities are:</w:t>
                            </w:r>
                            <w:r w:rsidR="00B0387D">
                              <w:rPr>
                                <w:rFonts w:ascii="Bahnschrift SemiBold" w:eastAsiaTheme="minorHAnsi" w:hAnsi="Bahnschrift SemiBold" w:cs="Arial"/>
                                <w:sz w:val="19"/>
                                <w:szCs w:val="19"/>
                              </w:rPr>
                              <w:t xml:space="preserve"> September 1</w:t>
                            </w:r>
                            <w:r w:rsidR="00C7247C">
                              <w:rPr>
                                <w:rFonts w:ascii="Bahnschrift SemiBold" w:eastAsiaTheme="minorHAnsi" w:hAnsi="Bahnschrift SemiBold" w:cs="Arial"/>
                                <w:sz w:val="19"/>
                                <w:szCs w:val="19"/>
                              </w:rPr>
                              <w:t>5</w:t>
                            </w:r>
                            <w:r w:rsidR="00746892">
                              <w:rPr>
                                <w:rFonts w:ascii="Bahnschrift SemiBold" w:eastAsiaTheme="minorHAnsi" w:hAnsi="Bahnschrift SemiBold" w:cs="Arial"/>
                                <w:sz w:val="19"/>
                                <w:szCs w:val="19"/>
                              </w:rPr>
                              <w:t>,</w:t>
                            </w:r>
                            <w:r w:rsidR="0017759B"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20</w:t>
                            </w:r>
                            <w:r w:rsidR="00C7247C">
                              <w:rPr>
                                <w:rFonts w:ascii="Bahnschrift SemiBold" w:eastAsiaTheme="minorHAnsi" w:hAnsi="Bahnschrift SemiBold" w:cs="Arial"/>
                                <w:sz w:val="19"/>
                                <w:szCs w:val="19"/>
                              </w:rPr>
                              <w:t>23</w:t>
                            </w:r>
                            <w:r w:rsidR="00EA2A8A" w:rsidRPr="003A036E">
                              <w:rPr>
                                <w:rFonts w:ascii="Bahnschrift SemiBold" w:eastAsiaTheme="minorHAnsi" w:hAnsi="Bahnschrift SemiBold" w:cs="Arial"/>
                                <w:sz w:val="19"/>
                                <w:szCs w:val="19"/>
                              </w:rPr>
                              <w:t>,</w:t>
                            </w:r>
                            <w:r w:rsidR="00CF1314"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October 2</w:t>
                            </w:r>
                            <w:r w:rsidR="00C7247C">
                              <w:rPr>
                                <w:rFonts w:ascii="Bahnschrift SemiBold" w:eastAsiaTheme="minorHAnsi" w:hAnsi="Bahnschrift SemiBold" w:cs="Arial"/>
                                <w:sz w:val="19"/>
                                <w:szCs w:val="19"/>
                              </w:rPr>
                              <w:t>7</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3</w:t>
                            </w:r>
                            <w:r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November 1</w:t>
                            </w:r>
                            <w:r w:rsidR="00257066">
                              <w:rPr>
                                <w:rFonts w:ascii="Bahnschrift SemiBold" w:eastAsiaTheme="minorHAnsi" w:hAnsi="Bahnschrift SemiBold" w:cs="Arial"/>
                                <w:sz w:val="19"/>
                                <w:szCs w:val="19"/>
                              </w:rPr>
                              <w:t>6</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3</w:t>
                            </w:r>
                            <w:r w:rsidR="00042899" w:rsidRPr="003A036E">
                              <w:rPr>
                                <w:rFonts w:ascii="Bahnschrift SemiBold" w:eastAsiaTheme="minorHAnsi" w:hAnsi="Bahnschrift SemiBold" w:cs="Arial"/>
                                <w:sz w:val="19"/>
                                <w:szCs w:val="19"/>
                              </w:rPr>
                              <w:t>,</w:t>
                            </w:r>
                            <w:r w:rsidR="003F66AD"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 xml:space="preserve">December </w:t>
                            </w:r>
                            <w:r w:rsidR="00257066">
                              <w:rPr>
                                <w:rFonts w:ascii="Bahnschrift SemiBold" w:eastAsiaTheme="minorHAnsi" w:hAnsi="Bahnschrift SemiBold" w:cs="Arial"/>
                                <w:sz w:val="19"/>
                                <w:szCs w:val="19"/>
                              </w:rPr>
                              <w:t>15</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3</w:t>
                            </w:r>
                            <w:r w:rsidR="00042899"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February 14</w:t>
                            </w:r>
                            <w:r w:rsidR="00042899" w:rsidRPr="003A036E">
                              <w:rPr>
                                <w:rFonts w:ascii="Bahnschrift SemiBold" w:eastAsiaTheme="minorHAnsi" w:hAnsi="Bahnschrift SemiBold" w:cs="Arial"/>
                                <w:sz w:val="19"/>
                                <w:szCs w:val="19"/>
                              </w:rPr>
                              <w:t>,</w:t>
                            </w:r>
                            <w:r w:rsidR="00B0387D">
                              <w:rPr>
                                <w:rFonts w:ascii="Bahnschrift SemiBold" w:eastAsiaTheme="minorHAnsi" w:hAnsi="Bahnschrift SemiBold" w:cs="Arial"/>
                                <w:sz w:val="19"/>
                                <w:szCs w:val="19"/>
                              </w:rPr>
                              <w:t xml:space="preserve"> 202</w:t>
                            </w:r>
                            <w:r w:rsidR="00C7247C">
                              <w:rPr>
                                <w:rFonts w:ascii="Bahnschrift SemiBold" w:eastAsiaTheme="minorHAnsi" w:hAnsi="Bahnschrift SemiBold" w:cs="Arial"/>
                                <w:sz w:val="19"/>
                                <w:szCs w:val="19"/>
                              </w:rPr>
                              <w:t>4</w:t>
                            </w:r>
                            <w:r w:rsidR="003F66AD" w:rsidRPr="003A036E">
                              <w:rPr>
                                <w:rFonts w:ascii="Bahnschrift SemiBold" w:eastAsiaTheme="minorHAnsi" w:hAnsi="Bahnschrift SemiBold" w:cs="Arial"/>
                                <w:sz w:val="19"/>
                                <w:szCs w:val="19"/>
                              </w:rPr>
                              <w:t>,</w:t>
                            </w:r>
                            <w:r w:rsidR="003746F6" w:rsidRPr="003A036E">
                              <w:rPr>
                                <w:rFonts w:ascii="Bahnschrift SemiBold" w:eastAsiaTheme="minorHAnsi" w:hAnsi="Bahnschrift SemiBold" w:cs="Arial"/>
                                <w:sz w:val="19"/>
                                <w:szCs w:val="19"/>
                              </w:rPr>
                              <w:t xml:space="preserve"> </w:t>
                            </w:r>
                            <w:r w:rsidR="003F66AD" w:rsidRPr="003A036E">
                              <w:rPr>
                                <w:rFonts w:ascii="Bahnschrift SemiBold" w:eastAsiaTheme="minorHAnsi" w:hAnsi="Bahnschrift SemiBold" w:cs="Arial"/>
                                <w:sz w:val="19"/>
                                <w:szCs w:val="19"/>
                              </w:rPr>
                              <w:t xml:space="preserve">and </w:t>
                            </w:r>
                            <w:r w:rsidR="00B0387D">
                              <w:rPr>
                                <w:rFonts w:ascii="Bahnschrift SemiBold" w:eastAsiaTheme="minorHAnsi" w:hAnsi="Bahnschrift SemiBold" w:cs="Arial"/>
                                <w:sz w:val="19"/>
                                <w:szCs w:val="19"/>
                              </w:rPr>
                              <w:t xml:space="preserve">April </w:t>
                            </w:r>
                            <w:r w:rsidR="00324F9E">
                              <w:rPr>
                                <w:rFonts w:ascii="Bahnschrift SemiBold" w:eastAsiaTheme="minorHAnsi" w:hAnsi="Bahnschrift SemiBold" w:cs="Arial"/>
                                <w:sz w:val="19"/>
                                <w:szCs w:val="19"/>
                              </w:rPr>
                              <w:t>5</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4</w:t>
                            </w:r>
                            <w:r w:rsidR="00B0387D">
                              <w:rPr>
                                <w:rFonts w:ascii="Bahnschrift SemiBold" w:eastAsiaTheme="minorHAnsi" w:hAnsi="Bahnschrift SemiBold" w:cs="Arial"/>
                                <w:sz w:val="19"/>
                                <w:szCs w:val="19"/>
                              </w:rPr>
                              <w:t>.</w:t>
                            </w:r>
                          </w:p>
                          <w:p w14:paraId="736A1DFD" w14:textId="77777777" w:rsidR="008D0915" w:rsidRPr="003A036E" w:rsidRDefault="00CF1314" w:rsidP="00CF1314">
                            <w:pPr>
                              <w:autoSpaceDE w:val="0"/>
                              <w:autoSpaceDN w:val="0"/>
                              <w:adjustRightInd w:val="0"/>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All foods that meet the regulatory standards may be sold at fundraisers on the school campus during school hours. The standards would not apply to items sold dur</w:t>
                            </w:r>
                            <w:r w:rsidR="00AE0212" w:rsidRPr="003A036E">
                              <w:rPr>
                                <w:rFonts w:ascii="Bahnschrift SemiBold" w:eastAsiaTheme="minorHAnsi" w:hAnsi="Bahnschrift SemiBold" w:cs="Arial"/>
                                <w:sz w:val="19"/>
                                <w:szCs w:val="19"/>
                              </w:rPr>
                              <w:t xml:space="preserve">ing non-school hours (after 3:30 </w:t>
                            </w:r>
                            <w:r w:rsidRPr="003A036E">
                              <w:rPr>
                                <w:rFonts w:ascii="Bahnschrift SemiBold" w:eastAsiaTheme="minorHAnsi" w:hAnsi="Bahnschrift SemiBold" w:cs="Arial"/>
                                <w:sz w:val="19"/>
                                <w:szCs w:val="19"/>
                              </w:rPr>
                              <w:t>pm), weekends, or off-campus fundraising events. No exempt fundraiser foods or beverages may be sold in competition with school meals in the food service area (cafeteri</w:t>
                            </w:r>
                            <w:r w:rsidR="0030020E" w:rsidRPr="003A036E">
                              <w:rPr>
                                <w:rFonts w:ascii="Bahnschrift SemiBold" w:eastAsiaTheme="minorHAnsi" w:hAnsi="Bahnschrift SemiBold" w:cs="Arial"/>
                                <w:sz w:val="19"/>
                                <w:szCs w:val="19"/>
                              </w:rPr>
                              <w:t>a) during the meal service (10:50 am to 1:0</w:t>
                            </w:r>
                            <w:r w:rsidRPr="003A036E">
                              <w:rPr>
                                <w:rFonts w:ascii="Bahnschrift SemiBold" w:eastAsiaTheme="minorHAnsi" w:hAnsi="Bahnschrift SemiBold" w:cs="Arial"/>
                                <w:sz w:val="19"/>
                                <w:szCs w:val="19"/>
                              </w:rPr>
                              <w:t>0</w:t>
                            </w:r>
                            <w:r w:rsidR="00B36B2B" w:rsidRPr="003A036E">
                              <w:rPr>
                                <w:rFonts w:ascii="Bahnschrift SemiBold" w:eastAsiaTheme="minorHAnsi" w:hAnsi="Bahnschrift SemiBold" w:cs="Arial"/>
                                <w:sz w:val="19"/>
                                <w:szCs w:val="19"/>
                              </w:rPr>
                              <w:t xml:space="preserve"> </w:t>
                            </w:r>
                            <w:r w:rsidRPr="003A036E">
                              <w:rPr>
                                <w:rFonts w:ascii="Bahnschrift SemiBold" w:eastAsiaTheme="minorHAnsi" w:hAnsi="Bahnschrift SemiBold" w:cs="Arial"/>
                                <w:sz w:val="19"/>
                                <w:szCs w:val="19"/>
                              </w:rPr>
                              <w:t xml:space="preserve">pm). </w:t>
                            </w:r>
                          </w:p>
                          <w:p w14:paraId="490D555E" w14:textId="77777777" w:rsidR="00CF1314" w:rsidRPr="008D0915" w:rsidRDefault="00CF1314" w:rsidP="00CF1314">
                            <w:pPr>
                              <w:autoSpaceDE w:val="0"/>
                              <w:autoSpaceDN w:val="0"/>
                              <w:adjustRightInd w:val="0"/>
                              <w:jc w:val="both"/>
                              <w:rPr>
                                <w:rFonts w:ascii="Arial" w:eastAsiaTheme="minorHAnsi" w:hAnsi="Arial" w:cs="Arial"/>
                                <w:i/>
                                <w:color w:val="000000"/>
                                <w:sz w:val="18"/>
                                <w:szCs w:val="18"/>
                              </w:rPr>
                            </w:pPr>
                            <w:r w:rsidRPr="008D0915">
                              <w:rPr>
                                <w:rFonts w:ascii="Arial" w:eastAsiaTheme="minorHAnsi" w:hAnsi="Arial" w:cs="Arial"/>
                                <w:i/>
                                <w:color w:val="000000"/>
                                <w:sz w:val="18"/>
                                <w:szCs w:val="18"/>
                              </w:rPr>
                              <w:t>_______________________________________________________________________________________________</w:t>
                            </w:r>
                            <w:r w:rsidR="008D0915">
                              <w:rPr>
                                <w:rFonts w:ascii="Arial" w:eastAsiaTheme="minorHAnsi" w:hAnsi="Arial" w:cs="Arial"/>
                                <w:i/>
                                <w:color w:val="000000"/>
                                <w:sz w:val="18"/>
                                <w:szCs w:val="18"/>
                              </w:rPr>
                              <w:t>_____________</w:t>
                            </w:r>
                          </w:p>
                          <w:p w14:paraId="0ADDD276" w14:textId="77777777" w:rsidR="00F175E8" w:rsidRPr="00F175E8" w:rsidRDefault="00F175E8" w:rsidP="00F175E8">
                            <w:pPr>
                              <w:spacing w:after="200" w:line="276" w:lineRule="auto"/>
                              <w:rPr>
                                <w:rFonts w:asciiTheme="minorHAnsi" w:eastAsiaTheme="minorHAnsi" w:hAnsiTheme="minorHAnsi" w:cstheme="minorBidi"/>
                                <w:sz w:val="10"/>
                                <w:szCs w:val="10"/>
                              </w:rPr>
                            </w:pPr>
                            <w:r w:rsidRPr="00F175E8">
                              <w:rPr>
                                <w:rFonts w:ascii="Helvetica" w:eastAsia="Times New Roman" w:hAnsi="Helvetica" w:cs="Helvetica"/>
                                <w:color w:val="1B1B1B"/>
                                <w:sz w:val="10"/>
                                <w:szCs w:val="1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color w:val="1B1B1B"/>
                                <w:sz w:val="10"/>
                                <w:szCs w:val="1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color w:val="1B1B1B"/>
                                <w:sz w:val="10"/>
                                <w:szCs w:val="10"/>
                              </w:rPr>
                              <w:t>To file a program discrimination complaint, a Complainant should complete a Form AD-3027, USDA Program Discrimination Complaint Form which can be obtained online at: </w:t>
                            </w:r>
                            <w:hyperlink r:id="rId7" w:history="1">
                              <w:r w:rsidRPr="00F175E8">
                                <w:rPr>
                                  <w:rFonts w:ascii="Helvetica" w:eastAsia="Times New Roman" w:hAnsi="Helvetica" w:cs="Helvetica"/>
                                  <w:color w:val="2E8540"/>
                                  <w:sz w:val="10"/>
                                  <w:szCs w:val="10"/>
                                  <w:u w:val="single"/>
                                </w:rPr>
                                <w:t>https://www.usda.gov/sites/default/files/documents/USDA-OASCR%20P-Complaint-Form-0508-0002-508-11-28-17Fax2Mail.pdf</w:t>
                              </w:r>
                            </w:hyperlink>
                            <w:r w:rsidRPr="00F175E8">
                              <w:rPr>
                                <w:rFonts w:ascii="Helvetica" w:eastAsia="Times New Roman" w:hAnsi="Helvetica" w:cs="Helvetica"/>
                                <w:color w:val="1B1B1B"/>
                                <w:sz w:val="10"/>
                                <w:szCs w:val="1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b/>
                                <w:bCs/>
                                <w:color w:val="1B1B1B"/>
                                <w:sz w:val="10"/>
                                <w:szCs w:val="10"/>
                              </w:rPr>
                              <w:t>mail:</w:t>
                            </w:r>
                            <w:r w:rsidRPr="00F175E8">
                              <w:rPr>
                                <w:rFonts w:ascii="Helvetica" w:eastAsia="Times New Roman" w:hAnsi="Helvetica" w:cs="Helvetica"/>
                                <w:color w:val="1B1B1B"/>
                                <w:sz w:val="10"/>
                                <w:szCs w:val="10"/>
                              </w:rPr>
                              <w:t xml:space="preserve"> U.S. Department of Agriculture, Office of the Assistant Secretary for Civil Rights, 1400 Independence Avenue, SW  Washington, D.C. 20250-9410; or</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b/>
                                <w:bCs/>
                                <w:color w:val="1B1B1B"/>
                                <w:sz w:val="10"/>
                                <w:szCs w:val="10"/>
                              </w:rPr>
                              <w:t>fax:</w:t>
                            </w:r>
                            <w:r w:rsidRPr="00F175E8">
                              <w:rPr>
                                <w:rFonts w:ascii="Helvetica" w:eastAsia="Times New Roman" w:hAnsi="Helvetica" w:cs="Helvetica"/>
                                <w:color w:val="1B1B1B"/>
                                <w:sz w:val="10"/>
                                <w:szCs w:val="10"/>
                              </w:rPr>
                              <w:t xml:space="preserve"> (833) 256-1665 or (202) 690-7442; or</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b/>
                                <w:bCs/>
                                <w:color w:val="1B1B1B"/>
                                <w:sz w:val="10"/>
                                <w:szCs w:val="10"/>
                              </w:rPr>
                              <w:t>email:</w:t>
                            </w:r>
                            <w:r w:rsidRPr="00F175E8">
                              <w:rPr>
                                <w:rFonts w:ascii="Helvetica" w:eastAsia="Times New Roman" w:hAnsi="Helvetica" w:cs="Helvetica"/>
                                <w:color w:val="1B1B1B"/>
                                <w:sz w:val="10"/>
                                <w:szCs w:val="10"/>
                              </w:rPr>
                              <w:t xml:space="preserve"> </w:t>
                            </w:r>
                            <w:hyperlink r:id="rId8" w:history="1">
                              <w:r w:rsidRPr="00F175E8">
                                <w:rPr>
                                  <w:rFonts w:ascii="Helvetica" w:eastAsia="Times New Roman" w:hAnsi="Helvetica" w:cs="Helvetica"/>
                                  <w:color w:val="0000FF" w:themeColor="hyperlink"/>
                                  <w:sz w:val="10"/>
                                  <w:szCs w:val="10"/>
                                  <w:u w:val="single"/>
                                </w:rPr>
                                <w:t>Program.Intake@usda.gov</w:t>
                              </w:r>
                            </w:hyperlink>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color w:val="1B1B1B"/>
                                <w:sz w:val="10"/>
                                <w:szCs w:val="10"/>
                              </w:rPr>
                              <w:t>This institution is an equal opportunity provider.</w:t>
                            </w:r>
                          </w:p>
                          <w:p w14:paraId="0FD6E0CB" w14:textId="77777777" w:rsidR="00CF1314" w:rsidRDefault="00CF1314" w:rsidP="00CF13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4ABB" id="Rectangle 3" o:spid="_x0000_s1027" style="position:absolute;margin-left:-9pt;margin-top:12.75pt;width:563.1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" fillcolor="white [3212]" strokecolor="#ffc000" strokeweight="5pt">
                <v:textbox>
                  <w:txbxContent>
                    <w:p w14:paraId="491921C9" w14:textId="77777777" w:rsidR="00CF1314" w:rsidRPr="003A036E" w:rsidRDefault="00CF1314" w:rsidP="00CF1314">
                      <w:pPr>
                        <w:spacing w:line="18" w:lineRule="atLeast"/>
                        <w:jc w:val="both"/>
                        <w:rPr>
                          <w:rFonts w:ascii="Bahnschrift SemiBold" w:eastAsia="Times New Roman" w:hAnsi="Bahnschrift SemiBold" w:cs="Arial"/>
                          <w:sz w:val="19"/>
                          <w:szCs w:val="19"/>
                        </w:rPr>
                      </w:pPr>
                      <w:r w:rsidRPr="003A036E">
                        <w:rPr>
                          <w:rFonts w:ascii="Bahnschrift SemiBold" w:eastAsia="Times New Roman" w:hAnsi="Bahnschrift SemiBold" w:cs="Arial"/>
                          <w:sz w:val="19"/>
                          <w:szCs w:val="19"/>
                        </w:rPr>
                        <w:t>The new Smart Snacks in School nutrition standards will help schools make healthy choice and the easy choice by offering students more foods and beverages we should be encouraging – whole grains, fruits and vegetables, leaner protein, lower-fat dairy – while limiting foods with too much sugar, fat and salt.</w:t>
                      </w:r>
                    </w:p>
                    <w:p w14:paraId="6431F974" w14:textId="77777777" w:rsidR="00CF1314" w:rsidRPr="003A036E" w:rsidRDefault="00CF1314" w:rsidP="00CF1314">
                      <w:pPr>
                        <w:spacing w:line="18" w:lineRule="atLeast"/>
                        <w:jc w:val="both"/>
                        <w:rPr>
                          <w:rFonts w:ascii="Bahnschrift SemiBold" w:eastAsia="Times New Roman" w:hAnsi="Bahnschrift SemiBold" w:cs="Arial"/>
                          <w:sz w:val="19"/>
                          <w:szCs w:val="19"/>
                        </w:rPr>
                      </w:pPr>
                    </w:p>
                    <w:p w14:paraId="6C3BC462" w14:textId="77777777" w:rsidR="00CF1314" w:rsidRPr="00DD6527" w:rsidRDefault="003A036E" w:rsidP="00CF1314">
                      <w:pPr>
                        <w:autoSpaceDE w:val="0"/>
                        <w:autoSpaceDN w:val="0"/>
                        <w:adjustRightInd w:val="0"/>
                        <w:jc w:val="both"/>
                        <w:rPr>
                          <w:rFonts w:ascii="Bahnschrift SemiBold" w:hAnsi="Bahnschrift SemiBold" w:cs="Arial"/>
                          <w:sz w:val="19"/>
                          <w:szCs w:val="19"/>
                          <w:u w:val="single"/>
                        </w:rPr>
                      </w:pPr>
                      <w:r w:rsidRPr="00DD6527">
                        <w:rPr>
                          <w:rFonts w:ascii="Bahnschrift SemiBold" w:hAnsi="Bahnschrift SemiBold" w:cs="Arial"/>
                          <w:b/>
                          <w:bCs/>
                          <w:sz w:val="19"/>
                          <w:szCs w:val="19"/>
                          <w:u w:val="single"/>
                        </w:rPr>
                        <w:t xml:space="preserve">NUTRITION STANDARDS FOR FOODS </w:t>
                      </w:r>
                    </w:p>
                    <w:p w14:paraId="4BE9DD5C" w14:textId="55001304" w:rsidR="00CF1314" w:rsidRPr="003A036E" w:rsidRDefault="00CF1314" w:rsidP="00CF1314">
                      <w:pPr>
                        <w:autoSpaceDE w:val="0"/>
                        <w:autoSpaceDN w:val="0"/>
                        <w:adjustRightInd w:val="0"/>
                        <w:jc w:val="both"/>
                        <w:rPr>
                          <w:rFonts w:ascii="Bahnschrift SemiBold" w:hAnsi="Bahnschrift SemiBold" w:cs="Arial"/>
                          <w:sz w:val="19"/>
                          <w:szCs w:val="19"/>
                        </w:rPr>
                      </w:pPr>
                      <w:r w:rsidRPr="003A036E">
                        <w:rPr>
                          <w:rFonts w:ascii="Bahnschrift SemiBold" w:hAnsi="Bahnschrift SemiBold" w:cs="Arial"/>
                          <w:sz w:val="19"/>
                          <w:szCs w:val="19"/>
                        </w:rPr>
                        <w:t xml:space="preserve">Any food sold in schools must be either a fruit, a vegetable, a dairy product, a protein food, a “whole-grain rich” grain product, or a combination food that contains at least ¼ cup of fruit or vegetable </w:t>
                      </w:r>
                      <w:r w:rsidRPr="003A036E">
                        <w:rPr>
                          <w:rFonts w:ascii="Bahnschrift SemiBold" w:hAnsi="Bahnschrift SemiBold" w:cs="Arial"/>
                          <w:bCs/>
                          <w:sz w:val="19"/>
                          <w:szCs w:val="19"/>
                        </w:rPr>
                        <w:t>or</w:t>
                      </w:r>
                      <w:r w:rsidRPr="003A036E">
                        <w:rPr>
                          <w:rFonts w:ascii="Bahnschrift SemiBold" w:hAnsi="Bahnschrift SemiBold" w:cs="Arial"/>
                          <w:b/>
                          <w:bCs/>
                          <w:sz w:val="19"/>
                          <w:szCs w:val="19"/>
                        </w:rPr>
                        <w:t xml:space="preserve"> </w:t>
                      </w:r>
                      <w:r w:rsidRPr="003A036E">
                        <w:rPr>
                          <w:rFonts w:ascii="Bahnschrift SemiBold" w:hAnsi="Bahnschrift SemiBold" w:cs="Arial"/>
                          <w:sz w:val="19"/>
                          <w:szCs w:val="19"/>
                        </w:rPr>
                        <w:t>contain 10% of the Daily Value (DV) of a nutrient cited as a public health concern in the 2012 Dietary Guidelines for Americans (DGA). (Calcium, potassiu</w:t>
                      </w:r>
                      <w:r w:rsidR="00D37CFE" w:rsidRPr="003A036E">
                        <w:rPr>
                          <w:rFonts w:ascii="Bahnschrift SemiBold" w:hAnsi="Bahnschrift SemiBold" w:cs="Arial"/>
                          <w:sz w:val="19"/>
                          <w:szCs w:val="19"/>
                        </w:rPr>
                        <w:t>m, vitamin D, or dietary fiber)</w:t>
                      </w:r>
                      <w:r w:rsidRPr="003A036E">
                        <w:rPr>
                          <w:rFonts w:ascii="Bahnschrift SemiBold" w:hAnsi="Bahnschrift SemiBold" w:cs="Arial"/>
                          <w:sz w:val="19"/>
                          <w:szCs w:val="19"/>
                        </w:rPr>
                        <w:t>.</w:t>
                      </w:r>
                      <w:r w:rsidR="00D37CFE" w:rsidRPr="003A036E">
                        <w:rPr>
                          <w:rFonts w:ascii="Bahnschrift SemiBold" w:hAnsi="Bahnschrift SemiBold" w:cs="Arial"/>
                          <w:sz w:val="19"/>
                          <w:szCs w:val="19"/>
                        </w:rPr>
                        <w:t xml:space="preserve"> </w:t>
                      </w:r>
                      <w:r w:rsidRPr="003A036E">
                        <w:rPr>
                          <w:rFonts w:ascii="Bahnschrift SemiBold" w:hAnsi="Bahnschrift SemiBold" w:cs="Arial"/>
                          <w:sz w:val="19"/>
                          <w:szCs w:val="19"/>
                        </w:rPr>
                        <w:t>Additionally, foods sold must meet a range of nutrient requirements: Cal</w:t>
                      </w:r>
                      <w:r w:rsidR="0030020E" w:rsidRPr="003A036E">
                        <w:rPr>
                          <w:rFonts w:ascii="Bahnschrift SemiBold" w:hAnsi="Bahnschrift SemiBold" w:cs="Arial"/>
                          <w:sz w:val="19"/>
                          <w:szCs w:val="19"/>
                        </w:rPr>
                        <w:t>orie limits include Snack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200 calories</w:t>
                      </w:r>
                      <w:r w:rsidR="0030020E" w:rsidRPr="003A036E">
                        <w:rPr>
                          <w:rFonts w:ascii="Bahnschrift SemiBold" w:hAnsi="Bahnschrift SemiBold" w:cs="Arial"/>
                          <w:sz w:val="19"/>
                          <w:szCs w:val="19"/>
                        </w:rPr>
                        <w:t>, Entrée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350 calories. Sod</w:t>
                      </w:r>
                      <w:r w:rsidR="0030020E" w:rsidRPr="003A036E">
                        <w:rPr>
                          <w:rFonts w:ascii="Bahnschrift SemiBold" w:hAnsi="Bahnschrift SemiBold" w:cs="Arial"/>
                          <w:sz w:val="19"/>
                          <w:szCs w:val="19"/>
                        </w:rPr>
                        <w:t xml:space="preserve">ium limits </w:t>
                      </w:r>
                      <w:r w:rsidR="00F175E8" w:rsidRPr="003A036E">
                        <w:rPr>
                          <w:rFonts w:ascii="Bahnschrift SemiBold" w:hAnsi="Bahnschrift SemiBold" w:cs="Arial"/>
                          <w:sz w:val="19"/>
                          <w:szCs w:val="19"/>
                        </w:rPr>
                        <w:t>include</w:t>
                      </w:r>
                      <w:r w:rsidR="00F175E8">
                        <w:rPr>
                          <w:rFonts w:ascii="Bahnschrift SemiBold" w:hAnsi="Bahnschrift SemiBold" w:cs="Arial"/>
                          <w:sz w:val="19"/>
                          <w:szCs w:val="19"/>
                        </w:rPr>
                        <w:t>:</w:t>
                      </w:r>
                      <w:r w:rsidR="0030020E" w:rsidRPr="003A036E">
                        <w:rPr>
                          <w:rFonts w:ascii="Bahnschrift SemiBold" w:hAnsi="Bahnschrift SemiBold" w:cs="Arial"/>
                          <w:sz w:val="19"/>
                          <w:szCs w:val="19"/>
                        </w:rPr>
                        <w:t xml:space="preserve"> Snack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200 mg per portion as packaged</w:t>
                      </w:r>
                      <w:r w:rsidR="0030020E" w:rsidRPr="003A036E">
                        <w:rPr>
                          <w:rFonts w:ascii="Bahnschrift SemiBold" w:hAnsi="Bahnschrift SemiBold" w:cs="Arial"/>
                          <w:sz w:val="19"/>
                          <w:szCs w:val="19"/>
                        </w:rPr>
                        <w:t>, Entrée items</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 480 mg per portion as packaged.</w:t>
                      </w:r>
                      <w:r w:rsidR="0030020E" w:rsidRPr="003A036E">
                        <w:rPr>
                          <w:rFonts w:ascii="Bahnschrift SemiBold" w:hAnsi="Bahnschrift SemiBold" w:cs="Arial"/>
                          <w:sz w:val="19"/>
                          <w:szCs w:val="19"/>
                        </w:rPr>
                        <w:t xml:space="preserve">  Fat limits </w:t>
                      </w:r>
                      <w:r w:rsidR="00F175E8" w:rsidRPr="003A036E">
                        <w:rPr>
                          <w:rFonts w:ascii="Bahnschrift SemiBold" w:hAnsi="Bahnschrift SemiBold" w:cs="Arial"/>
                          <w:sz w:val="19"/>
                          <w:szCs w:val="19"/>
                        </w:rPr>
                        <w:t>include</w:t>
                      </w:r>
                      <w:r w:rsidR="00F175E8">
                        <w:rPr>
                          <w:rFonts w:ascii="Bahnschrift SemiBold" w:hAnsi="Bahnschrift SemiBold" w:cs="Arial"/>
                          <w:sz w:val="19"/>
                          <w:szCs w:val="19"/>
                        </w:rPr>
                        <w:t xml:space="preserve">: </w:t>
                      </w:r>
                      <w:r w:rsidR="0030020E" w:rsidRPr="003A036E">
                        <w:rPr>
                          <w:rFonts w:ascii="Bahnschrift SemiBold" w:hAnsi="Bahnschrift SemiBold" w:cs="Arial"/>
                          <w:sz w:val="19"/>
                          <w:szCs w:val="19"/>
                        </w:rPr>
                        <w:t>Total fat</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35% of calories, </w:t>
                      </w:r>
                      <w:r w:rsidR="0030020E" w:rsidRPr="003A036E">
                        <w:rPr>
                          <w:rFonts w:ascii="Bahnschrift SemiBold" w:hAnsi="Bahnschrift SemiBold" w:cs="Arial"/>
                          <w:sz w:val="19"/>
                          <w:szCs w:val="19"/>
                        </w:rPr>
                        <w:t>saturated fat &lt; 10% of calories. Tran’s fat=</w:t>
                      </w:r>
                      <w:r w:rsidRPr="003A036E">
                        <w:rPr>
                          <w:rFonts w:ascii="Bahnschrift SemiBold" w:hAnsi="Bahnschrift SemiBold" w:cs="Arial"/>
                          <w:sz w:val="19"/>
                          <w:szCs w:val="19"/>
                        </w:rPr>
                        <w:t>zero gra</w:t>
                      </w:r>
                      <w:r w:rsidR="0030020E" w:rsidRPr="003A036E">
                        <w:rPr>
                          <w:rFonts w:ascii="Bahnschrift SemiBold" w:hAnsi="Bahnschrift SemiBold" w:cs="Arial"/>
                          <w:sz w:val="19"/>
                          <w:szCs w:val="19"/>
                        </w:rPr>
                        <w:t>ms. Sugar limits include either</w:t>
                      </w:r>
                      <w:r w:rsidRPr="003A036E">
                        <w:rPr>
                          <w:rFonts w:ascii="Bahnschrift SemiBold" w:hAnsi="Bahnschrift SemiBold" w:cs="Arial"/>
                          <w:sz w:val="19"/>
                          <w:szCs w:val="19"/>
                        </w:rPr>
                        <w:t xml:space="preserve"> </w:t>
                      </w:r>
                      <w:r w:rsidRPr="003A036E">
                        <w:rPr>
                          <w:rFonts w:ascii="Arial" w:hAnsi="Arial" w:cs="Arial"/>
                          <w:sz w:val="19"/>
                          <w:szCs w:val="19"/>
                        </w:rPr>
                        <w:t>≤</w:t>
                      </w:r>
                      <w:r w:rsidRPr="003A036E">
                        <w:rPr>
                          <w:rFonts w:ascii="Bahnschrift SemiBold" w:hAnsi="Bahnschrift SemiBold" w:cs="Arial"/>
                          <w:sz w:val="19"/>
                          <w:szCs w:val="19"/>
                        </w:rPr>
                        <w:t xml:space="preserve">35% of calories from total sugars in foods </w:t>
                      </w:r>
                      <w:r w:rsidRPr="003A036E">
                        <w:rPr>
                          <w:rFonts w:ascii="Bahnschrift SemiBold" w:hAnsi="Bahnschrift SemiBold" w:cs="Arial"/>
                          <w:bCs/>
                          <w:sz w:val="19"/>
                          <w:szCs w:val="19"/>
                        </w:rPr>
                        <w:t xml:space="preserve">or </w:t>
                      </w:r>
                      <w:r w:rsidRPr="003A036E">
                        <w:rPr>
                          <w:rFonts w:ascii="Arial" w:hAnsi="Arial" w:cs="Arial"/>
                          <w:sz w:val="19"/>
                          <w:szCs w:val="19"/>
                        </w:rPr>
                        <w:t>≤</w:t>
                      </w:r>
                      <w:r w:rsidRPr="003A036E">
                        <w:rPr>
                          <w:rFonts w:ascii="Bahnschrift SemiBold" w:hAnsi="Bahnschrift SemiBold" w:cs="Arial"/>
                          <w:sz w:val="19"/>
                          <w:szCs w:val="19"/>
                        </w:rPr>
                        <w:t xml:space="preserve"> 35% of weight from total sugars in foods. </w:t>
                      </w:r>
                    </w:p>
                    <w:p w14:paraId="65DDF2B4" w14:textId="77777777" w:rsidR="00CF1314" w:rsidRPr="003A036E" w:rsidRDefault="00CF1314" w:rsidP="00CF1314">
                      <w:pPr>
                        <w:autoSpaceDE w:val="0"/>
                        <w:autoSpaceDN w:val="0"/>
                        <w:adjustRightInd w:val="0"/>
                        <w:jc w:val="both"/>
                        <w:rPr>
                          <w:rFonts w:ascii="Bahnschrift SemiBold" w:hAnsi="Bahnschrift SemiBold" w:cs="Arial"/>
                          <w:sz w:val="19"/>
                          <w:szCs w:val="19"/>
                        </w:rPr>
                      </w:pPr>
                    </w:p>
                    <w:p w14:paraId="0EB4CCE5" w14:textId="77777777" w:rsidR="00CF1314" w:rsidRPr="00DD6527" w:rsidRDefault="003A036E" w:rsidP="00CF1314">
                      <w:pPr>
                        <w:autoSpaceDE w:val="0"/>
                        <w:autoSpaceDN w:val="0"/>
                        <w:adjustRightInd w:val="0"/>
                        <w:jc w:val="both"/>
                        <w:rPr>
                          <w:rFonts w:ascii="Bahnschrift SemiBold" w:hAnsi="Bahnschrift SemiBold" w:cs="Arial"/>
                          <w:sz w:val="19"/>
                          <w:szCs w:val="19"/>
                          <w:u w:val="single"/>
                        </w:rPr>
                      </w:pPr>
                      <w:r w:rsidRPr="00DD6527">
                        <w:rPr>
                          <w:rFonts w:ascii="Bahnschrift SemiBold" w:hAnsi="Bahnschrift SemiBold" w:cs="Arial"/>
                          <w:b/>
                          <w:bCs/>
                          <w:sz w:val="19"/>
                          <w:szCs w:val="19"/>
                          <w:u w:val="single"/>
                        </w:rPr>
                        <w:t xml:space="preserve">NUTRITION STANDARDS FOR BEVERAGES </w:t>
                      </w:r>
                    </w:p>
                    <w:p w14:paraId="49251713" w14:textId="77777777" w:rsidR="00CF1314" w:rsidRPr="003A036E" w:rsidRDefault="00CF1314" w:rsidP="00CF1314">
                      <w:pPr>
                        <w:autoSpaceDE w:val="0"/>
                        <w:autoSpaceDN w:val="0"/>
                        <w:adjustRightInd w:val="0"/>
                        <w:jc w:val="both"/>
                        <w:rPr>
                          <w:rFonts w:ascii="Bahnschrift SemiBold" w:hAnsi="Bahnschrift SemiBold" w:cs="Arial"/>
                          <w:sz w:val="19"/>
                          <w:szCs w:val="19"/>
                        </w:rPr>
                      </w:pPr>
                      <w:r w:rsidRPr="003A036E">
                        <w:rPr>
                          <w:rFonts w:ascii="Bahnschrift SemiBold" w:hAnsi="Bahnschrift SemiBold" w:cs="Arial"/>
                          <w:sz w:val="19"/>
                          <w:szCs w:val="19"/>
                        </w:rPr>
                        <w:t>S</w:t>
                      </w:r>
                      <w:r w:rsidR="00B36B2B" w:rsidRPr="003A036E">
                        <w:rPr>
                          <w:rFonts w:ascii="Bahnschrift SemiBold" w:hAnsi="Bahnschrift SemiBold" w:cs="Arial"/>
                          <w:sz w:val="19"/>
                          <w:szCs w:val="19"/>
                        </w:rPr>
                        <w:t xml:space="preserve">chools may sell:  plain water, </w:t>
                      </w:r>
                      <w:r w:rsidRPr="003A036E">
                        <w:rPr>
                          <w:rFonts w:ascii="Bahnschrift SemiBold" w:hAnsi="Bahnschrift SemiBold" w:cs="Arial"/>
                          <w:sz w:val="19"/>
                          <w:szCs w:val="19"/>
                        </w:rPr>
                        <w:t>plain low fat milk, plain or flavored fat-f</w:t>
                      </w:r>
                      <w:r w:rsidR="00D5163F" w:rsidRPr="003A036E">
                        <w:rPr>
                          <w:rFonts w:ascii="Bahnschrift SemiBold" w:hAnsi="Bahnschrift SemiBold" w:cs="Arial"/>
                          <w:sz w:val="19"/>
                          <w:szCs w:val="19"/>
                        </w:rPr>
                        <w:t>ree milk and milk alternatives,</w:t>
                      </w:r>
                      <w:r w:rsidRPr="003A036E">
                        <w:rPr>
                          <w:rFonts w:ascii="Bahnschrift SemiBold" w:hAnsi="Bahnschrift SemiBold" w:cs="Arial"/>
                          <w:sz w:val="19"/>
                          <w:szCs w:val="19"/>
                        </w:rPr>
                        <w:t xml:space="preserve"> 100% fruit or vegetable juice. Elementary schools may sell up to 8-ounce portions, while</w:t>
                      </w:r>
                      <w:r w:rsidR="00D5163F" w:rsidRPr="003A036E">
                        <w:rPr>
                          <w:rFonts w:ascii="Bahnschrift SemiBold" w:hAnsi="Bahnschrift SemiBold" w:cs="Arial"/>
                          <w:sz w:val="19"/>
                          <w:szCs w:val="19"/>
                        </w:rPr>
                        <w:t xml:space="preserve"> middle schools</w:t>
                      </w:r>
                      <w:r w:rsidRPr="003A036E">
                        <w:rPr>
                          <w:rFonts w:ascii="Bahnschrift SemiBold" w:hAnsi="Bahnschrift SemiBold" w:cs="Arial"/>
                          <w:sz w:val="19"/>
                          <w:szCs w:val="19"/>
                        </w:rPr>
                        <w:t xml:space="preserve"> may sell up to 12-ounce por</w:t>
                      </w:r>
                      <w:r w:rsidR="00D5163F" w:rsidRPr="003A036E">
                        <w:rPr>
                          <w:rFonts w:ascii="Bahnschrift SemiBold" w:hAnsi="Bahnschrift SemiBold" w:cs="Arial"/>
                          <w:sz w:val="19"/>
                          <w:szCs w:val="19"/>
                        </w:rPr>
                        <w:t>tions of these beverages</w:t>
                      </w:r>
                      <w:r w:rsidRPr="003A036E">
                        <w:rPr>
                          <w:rFonts w:ascii="Bahnschrift SemiBold" w:hAnsi="Bahnschrift SemiBold" w:cs="Arial"/>
                          <w:sz w:val="19"/>
                          <w:szCs w:val="19"/>
                        </w:rPr>
                        <w:t xml:space="preserve">. These are no more than 20-ounce servings of calorie-free, flavored and/or unflavored carbonated water </w:t>
                      </w:r>
                      <w:r w:rsidRPr="003A036E">
                        <w:rPr>
                          <w:rFonts w:ascii="Bahnschrift SemiBold" w:hAnsi="Bahnschrift SemiBold" w:cs="Arial"/>
                          <w:bCs/>
                          <w:sz w:val="19"/>
                          <w:szCs w:val="19"/>
                        </w:rPr>
                        <w:t>and</w:t>
                      </w:r>
                      <w:r w:rsidRPr="003A036E">
                        <w:rPr>
                          <w:rFonts w:ascii="Bahnschrift SemiBold" w:hAnsi="Bahnschrift SemiBold" w:cs="Arial"/>
                          <w:b/>
                          <w:bCs/>
                          <w:sz w:val="19"/>
                          <w:szCs w:val="19"/>
                        </w:rPr>
                        <w:t xml:space="preserve"> </w:t>
                      </w:r>
                      <w:r w:rsidRPr="003A036E">
                        <w:rPr>
                          <w:rFonts w:ascii="Bahnschrift SemiBold" w:hAnsi="Bahnschrift SemiBold" w:cs="Arial"/>
                          <w:sz w:val="19"/>
                          <w:szCs w:val="19"/>
                        </w:rPr>
                        <w:t>other “calorie-free” beverages that comply with the FDA standard of less than 5 calor</w:t>
                      </w:r>
                      <w:r w:rsidR="00D5163F" w:rsidRPr="003A036E">
                        <w:rPr>
                          <w:rFonts w:ascii="Bahnschrift SemiBold" w:hAnsi="Bahnschrift SemiBold" w:cs="Arial"/>
                          <w:sz w:val="19"/>
                          <w:szCs w:val="19"/>
                        </w:rPr>
                        <w:t>ies per serving.</w:t>
                      </w:r>
                    </w:p>
                    <w:p w14:paraId="2EF32259" w14:textId="77777777" w:rsidR="00CF1314" w:rsidRPr="003A036E" w:rsidRDefault="00CF1314" w:rsidP="00CF1314">
                      <w:pPr>
                        <w:autoSpaceDE w:val="0"/>
                        <w:autoSpaceDN w:val="0"/>
                        <w:adjustRightInd w:val="0"/>
                        <w:jc w:val="both"/>
                        <w:rPr>
                          <w:rFonts w:ascii="Bahnschrift SemiBold" w:hAnsi="Bahnschrift SemiBold" w:cs="Arial"/>
                          <w:sz w:val="19"/>
                          <w:szCs w:val="19"/>
                        </w:rPr>
                      </w:pPr>
                    </w:p>
                    <w:p w14:paraId="40798022" w14:textId="77777777" w:rsidR="00E02438" w:rsidRPr="00DD6527" w:rsidRDefault="003A036E" w:rsidP="00E02438">
                      <w:pPr>
                        <w:keepNext/>
                        <w:spacing w:before="240" w:after="60"/>
                        <w:contextualSpacing/>
                        <w:jc w:val="both"/>
                        <w:outlineLvl w:val="1"/>
                        <w:rPr>
                          <w:rFonts w:ascii="Bahnschrift SemiBold" w:eastAsia="Times New Roman" w:hAnsi="Bahnschrift SemiBold" w:cs="Arial"/>
                          <w:b/>
                          <w:bCs/>
                          <w:iCs/>
                          <w:sz w:val="19"/>
                          <w:szCs w:val="19"/>
                          <w:u w:val="single"/>
                          <w:lang w:val="x-none" w:eastAsia="x-none"/>
                        </w:rPr>
                      </w:pPr>
                      <w:r w:rsidRPr="00DD6527">
                        <w:rPr>
                          <w:rFonts w:ascii="Bahnschrift SemiBold" w:eastAsia="Times New Roman" w:hAnsi="Bahnschrift SemiBold" w:cs="Arial"/>
                          <w:b/>
                          <w:bCs/>
                          <w:iCs/>
                          <w:sz w:val="19"/>
                          <w:szCs w:val="19"/>
                          <w:u w:val="single"/>
                          <w:lang w:val="x-none" w:eastAsia="x-none"/>
                        </w:rPr>
                        <w:t>CLASSROOM PARTIES</w:t>
                      </w:r>
                      <w:bookmarkStart w:id="15" w:name="_Toc393656931"/>
                      <w:bookmarkStart w:id="16" w:name="_Toc236283743"/>
                      <w:bookmarkStart w:id="17" w:name="_Toc236283007"/>
                      <w:bookmarkStart w:id="18" w:name="_Toc236281290"/>
                      <w:bookmarkStart w:id="19" w:name="_Toc207079048"/>
                      <w:bookmarkStart w:id="20" w:name="_Toc207078883"/>
                      <w:bookmarkStart w:id="21" w:name="_Toc207078538"/>
                      <w:bookmarkStart w:id="22" w:name="_Toc207076885"/>
                      <w:bookmarkStart w:id="23" w:name="_Toc206910544"/>
                      <w:bookmarkStart w:id="24" w:name="_Toc206817171"/>
                      <w:bookmarkStart w:id="25" w:name="_Toc205879192"/>
                      <w:bookmarkStart w:id="26" w:name="_Toc204845994"/>
                      <w:bookmarkStart w:id="27" w:name="_Toc204843069"/>
                      <w:bookmarkStart w:id="28" w:name="_Toc204061713"/>
                      <w:bookmarkStart w:id="29" w:name="_Toc203802114"/>
                    </w:p>
                    <w:p w14:paraId="10355CFD" w14:textId="16FE2095" w:rsidR="00CF1314" w:rsidRPr="003A036E" w:rsidRDefault="00E02438" w:rsidP="00E02438">
                      <w:pPr>
                        <w:keepNext/>
                        <w:spacing w:before="240" w:after="60"/>
                        <w:contextualSpacing/>
                        <w:jc w:val="both"/>
                        <w:outlineLvl w:val="1"/>
                        <w:rPr>
                          <w:rFonts w:ascii="Bahnschrift SemiBold" w:eastAsia="Times New Roman" w:hAnsi="Bahnschrift SemiBold" w:cs="Arial"/>
                          <w:b/>
                          <w:bCs/>
                          <w:iCs/>
                          <w:sz w:val="19"/>
                          <w:szCs w:val="19"/>
                          <w:lang w:val="x-none" w:eastAsia="x-none"/>
                        </w:rPr>
                      </w:pPr>
                      <w:r w:rsidRPr="003A036E">
                        <w:rPr>
                          <w:rFonts w:ascii="Bahnschrift SemiBold" w:eastAsiaTheme="minorHAnsi" w:hAnsi="Bahnschrift SemiBold" w:cs="Arial"/>
                          <w:sz w:val="19"/>
                          <w:szCs w:val="19"/>
                        </w:rPr>
                        <w:t>O</w:t>
                      </w:r>
                      <w:r w:rsidR="00CF1314" w:rsidRPr="003A036E">
                        <w:rPr>
                          <w:rFonts w:ascii="Bahnschrift SemiBold" w:eastAsiaTheme="minorHAnsi" w:hAnsi="Bahnschrift SemiBold" w:cs="Arial"/>
                          <w:sz w:val="19"/>
                          <w:szCs w:val="19"/>
                        </w:rPr>
                        <w:t xml:space="preserve">nly two </w:t>
                      </w:r>
                      <w:r w:rsidRPr="003A036E">
                        <w:rPr>
                          <w:rFonts w:ascii="Bahnschrift SemiBold" w:eastAsiaTheme="minorHAnsi" w:hAnsi="Bahnschrift SemiBold" w:cs="Arial"/>
                          <w:sz w:val="19"/>
                          <w:szCs w:val="19"/>
                        </w:rPr>
                        <w:t xml:space="preserve">classroom parties are </w:t>
                      </w:r>
                      <w:r w:rsidR="00CF1314" w:rsidRPr="003A036E">
                        <w:rPr>
                          <w:rFonts w:ascii="Bahnschrift SemiBold" w:eastAsiaTheme="minorHAnsi" w:hAnsi="Bahnschrift SemiBold" w:cs="Arial"/>
                          <w:sz w:val="19"/>
                          <w:szCs w:val="19"/>
                        </w:rPr>
                        <w:t>permitted during the school year</w:t>
                      </w:r>
                      <w:r w:rsidR="0096167E" w:rsidRPr="003A036E">
                        <w:rPr>
                          <w:rFonts w:ascii="Bahnschrift SemiBold" w:eastAsiaTheme="minorHAnsi" w:hAnsi="Bahnschrift SemiBold" w:cs="Arial"/>
                          <w:sz w:val="19"/>
                          <w:szCs w:val="19"/>
                        </w:rPr>
                        <w:t>;</w:t>
                      </w:r>
                      <w:r w:rsidR="00CF1314"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 xml:space="preserve"> December </w:t>
                      </w:r>
                      <w:r w:rsidR="00A17095">
                        <w:rPr>
                          <w:rFonts w:ascii="Bahnschrift SemiBold" w:eastAsiaTheme="minorHAnsi" w:hAnsi="Bahnschrift SemiBold" w:cs="Arial"/>
                          <w:sz w:val="19"/>
                          <w:szCs w:val="19"/>
                        </w:rPr>
                        <w:t>2</w:t>
                      </w:r>
                      <w:r w:rsidR="0093622D">
                        <w:rPr>
                          <w:rFonts w:ascii="Bahnschrift SemiBold" w:eastAsiaTheme="minorHAnsi" w:hAnsi="Bahnschrift SemiBold" w:cs="Arial"/>
                          <w:sz w:val="19"/>
                          <w:szCs w:val="19"/>
                        </w:rPr>
                        <w:t>0</w:t>
                      </w:r>
                      <w:r w:rsidR="00B0387D">
                        <w:rPr>
                          <w:rFonts w:ascii="Bahnschrift SemiBold" w:eastAsiaTheme="minorHAnsi" w:hAnsi="Bahnschrift SemiBold" w:cs="Arial"/>
                          <w:sz w:val="19"/>
                          <w:szCs w:val="19"/>
                        </w:rPr>
                        <w:t>, 202</w:t>
                      </w:r>
                      <w:r w:rsidR="0093622D">
                        <w:rPr>
                          <w:rFonts w:ascii="Bahnschrift SemiBold" w:eastAsiaTheme="minorHAnsi" w:hAnsi="Bahnschrift SemiBold" w:cs="Arial"/>
                          <w:sz w:val="19"/>
                          <w:szCs w:val="19"/>
                        </w:rPr>
                        <w:t>3</w:t>
                      </w:r>
                      <w:r w:rsidR="0096167E" w:rsidRPr="003A036E">
                        <w:rPr>
                          <w:rFonts w:ascii="Bahnschrift SemiBold" w:eastAsiaTheme="minorHAnsi" w:hAnsi="Bahnschrift SemiBold" w:cs="Arial"/>
                          <w:sz w:val="19"/>
                          <w:szCs w:val="19"/>
                        </w:rPr>
                        <w:t xml:space="preserve">, and </w:t>
                      </w:r>
                      <w:r w:rsidR="00257066">
                        <w:rPr>
                          <w:rFonts w:ascii="Bahnschrift SemiBold" w:eastAsiaTheme="minorHAnsi" w:hAnsi="Bahnschrift SemiBold" w:cs="Arial"/>
                          <w:sz w:val="19"/>
                          <w:szCs w:val="19"/>
                        </w:rPr>
                        <w:t>February 14</w:t>
                      </w:r>
                      <w:r w:rsidR="00B0387D">
                        <w:rPr>
                          <w:rFonts w:ascii="Bahnschrift SemiBold" w:eastAsiaTheme="minorHAnsi" w:hAnsi="Bahnschrift SemiBold" w:cs="Arial"/>
                          <w:sz w:val="19"/>
                          <w:szCs w:val="19"/>
                        </w:rPr>
                        <w:t>, 202</w:t>
                      </w:r>
                      <w:r w:rsidR="0093622D">
                        <w:rPr>
                          <w:rFonts w:ascii="Bahnschrift SemiBold" w:eastAsiaTheme="minorHAnsi" w:hAnsi="Bahnschrift SemiBold" w:cs="Arial"/>
                          <w:sz w:val="19"/>
                          <w:szCs w:val="19"/>
                        </w:rPr>
                        <w:t>4</w:t>
                      </w:r>
                      <w:r w:rsidRPr="003A036E">
                        <w:rPr>
                          <w:rFonts w:ascii="Bahnschrift SemiBold" w:eastAsiaTheme="minorHAnsi" w:hAnsi="Bahnschrift SemiBold" w:cs="Arial"/>
                          <w:sz w:val="19"/>
                          <w:szCs w:val="19"/>
                        </w:rPr>
                        <w:t xml:space="preserve">.  During these two days </w:t>
                      </w:r>
                      <w:r w:rsidR="00CF1314" w:rsidRPr="003A036E">
                        <w:rPr>
                          <w:rFonts w:ascii="Bahnschrift SemiBold" w:eastAsiaTheme="minorHAnsi" w:hAnsi="Bahnschrift SemiBold" w:cs="Arial"/>
                          <w:sz w:val="19"/>
                          <w:szCs w:val="19"/>
                        </w:rPr>
                        <w:t>nothing is allowed to be sold (fundraising) to the students.</w:t>
                      </w:r>
                      <w:r w:rsidRPr="003A036E">
                        <w:rPr>
                          <w:rFonts w:ascii="Bahnschrift SemiBold" w:eastAsiaTheme="minorHAnsi" w:hAnsi="Bahnschrift SemiBold" w:cs="Arial"/>
                          <w:sz w:val="19"/>
                          <w:szCs w:val="19"/>
                        </w:rPr>
                        <w:t xml:space="preserve">  </w:t>
                      </w:r>
                    </w:p>
                    <w:p w14:paraId="6A3D1812" w14:textId="77777777" w:rsidR="00CF1314" w:rsidRPr="003A036E" w:rsidRDefault="00CF1314" w:rsidP="00CF1314">
                      <w:pPr>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Parties are to be schedule</w:t>
                      </w:r>
                      <w:r w:rsidR="00E02438" w:rsidRPr="003A036E">
                        <w:rPr>
                          <w:rFonts w:ascii="Bahnschrift SemiBold" w:eastAsiaTheme="minorHAnsi" w:hAnsi="Bahnschrift SemiBold" w:cs="Arial"/>
                          <w:sz w:val="19"/>
                          <w:szCs w:val="19"/>
                        </w:rPr>
                        <w:t>d</w:t>
                      </w:r>
                      <w:r w:rsidRPr="003A036E">
                        <w:rPr>
                          <w:rFonts w:ascii="Bahnschrift SemiBold" w:eastAsiaTheme="minorHAnsi" w:hAnsi="Bahnschrift SemiBold" w:cs="Arial"/>
                          <w:sz w:val="19"/>
                          <w:szCs w:val="19"/>
                        </w:rPr>
                        <w:t xml:space="preserve"> after their lunch period so that this celebration will not replace a nutritious lunch.</w:t>
                      </w:r>
                      <w:r w:rsidR="00E02438" w:rsidRPr="003A036E">
                        <w:rPr>
                          <w:rFonts w:ascii="Bahnschrift SemiBold" w:eastAsiaTheme="minorHAnsi" w:hAnsi="Bahnschrift SemiBold" w:cs="Arial"/>
                          <w:sz w:val="19"/>
                          <w:szCs w:val="19"/>
                        </w:rPr>
                        <w:t xml:space="preserve"> </w:t>
                      </w:r>
                      <w:r w:rsidR="001E5FF1" w:rsidRPr="003A036E">
                        <w:rPr>
                          <w:rFonts w:ascii="Bahnschrift SemiBold" w:eastAsiaTheme="minorHAnsi" w:hAnsi="Bahnschrift SemiBold" w:cs="Arial"/>
                          <w:sz w:val="19"/>
                          <w:szCs w:val="19"/>
                        </w:rPr>
                        <w:t>(No homemade</w:t>
                      </w:r>
                      <w:r w:rsidR="0096167E" w:rsidRPr="003A036E">
                        <w:rPr>
                          <w:rFonts w:ascii="Bahnschrift SemiBold" w:eastAsiaTheme="minorHAnsi" w:hAnsi="Bahnschrift SemiBold" w:cs="Arial"/>
                          <w:sz w:val="19"/>
                          <w:szCs w:val="19"/>
                        </w:rPr>
                        <w:t xml:space="preserve"> food</w:t>
                      </w:r>
                      <w:r w:rsidR="00D5163F" w:rsidRPr="003A036E">
                        <w:rPr>
                          <w:rFonts w:ascii="Bahnschrift SemiBold" w:eastAsiaTheme="minorHAnsi" w:hAnsi="Bahnschrift SemiBold" w:cs="Arial"/>
                          <w:sz w:val="19"/>
                          <w:szCs w:val="19"/>
                        </w:rPr>
                        <w:t xml:space="preserve"> is permitted</w:t>
                      </w:r>
                      <w:r w:rsidR="0096167E" w:rsidRPr="003A036E">
                        <w:rPr>
                          <w:rFonts w:ascii="Bahnschrift SemiBold" w:eastAsiaTheme="minorHAnsi" w:hAnsi="Bahnschrift SemiBold" w:cs="Arial"/>
                          <w:sz w:val="19"/>
                          <w:szCs w:val="19"/>
                        </w:rPr>
                        <w:t>).</w:t>
                      </w:r>
                      <w:r w:rsidR="00E02438" w:rsidRPr="003A036E">
                        <w:rPr>
                          <w:rFonts w:ascii="Bahnschrift SemiBold" w:eastAsiaTheme="minorHAnsi" w:hAnsi="Bahnschrift SemiBold" w:cs="Arial"/>
                          <w:sz w:val="19"/>
                          <w:szCs w:val="19"/>
                        </w:rPr>
                        <w:t xml:space="preserve">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44D1534A" w14:textId="77777777" w:rsidR="00CF1314" w:rsidRPr="003A036E" w:rsidRDefault="00CF1314" w:rsidP="00CF1314">
                      <w:pPr>
                        <w:spacing w:line="18" w:lineRule="atLeast"/>
                        <w:jc w:val="both"/>
                        <w:rPr>
                          <w:rFonts w:ascii="Bahnschrift SemiBold" w:eastAsia="Times New Roman" w:hAnsi="Bahnschrift SemiBold" w:cs="Arial"/>
                          <w:b/>
                          <w:bCs/>
                          <w:sz w:val="19"/>
                          <w:szCs w:val="19"/>
                        </w:rPr>
                      </w:pPr>
                    </w:p>
                    <w:p w14:paraId="2D75152D" w14:textId="77777777" w:rsidR="00CF1314" w:rsidRPr="00DD6527" w:rsidRDefault="003A036E" w:rsidP="00CF1314">
                      <w:pPr>
                        <w:spacing w:line="18" w:lineRule="atLeast"/>
                        <w:jc w:val="both"/>
                        <w:rPr>
                          <w:rFonts w:ascii="Bahnschrift SemiBold" w:eastAsia="Times New Roman" w:hAnsi="Bahnschrift SemiBold" w:cs="Arial"/>
                          <w:b/>
                          <w:bCs/>
                          <w:sz w:val="19"/>
                          <w:szCs w:val="19"/>
                          <w:u w:val="single"/>
                        </w:rPr>
                      </w:pPr>
                      <w:r w:rsidRPr="00DD6527">
                        <w:rPr>
                          <w:rFonts w:ascii="Bahnschrift SemiBold" w:eastAsia="Times New Roman" w:hAnsi="Bahnschrift SemiBold" w:cs="Arial"/>
                          <w:b/>
                          <w:bCs/>
                          <w:sz w:val="19"/>
                          <w:szCs w:val="19"/>
                          <w:u w:val="single"/>
                        </w:rPr>
                        <w:t>BIRTHDAYS PARTIES</w:t>
                      </w:r>
                    </w:p>
                    <w:p w14:paraId="7FBA2A46" w14:textId="0F8D32E4" w:rsidR="00E02438" w:rsidRPr="003A036E" w:rsidRDefault="00CF1314" w:rsidP="00E02438">
                      <w:pPr>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 xml:space="preserve">Food otherwise restricted by the policy is permitted only at the last 30 minutes of </w:t>
                      </w:r>
                      <w:r w:rsidR="00760FA7">
                        <w:rPr>
                          <w:rFonts w:ascii="Bahnschrift SemiBold" w:eastAsiaTheme="minorHAnsi" w:hAnsi="Bahnschrift SemiBold" w:cs="Arial"/>
                          <w:sz w:val="19"/>
                          <w:szCs w:val="19"/>
                        </w:rPr>
                        <w:t>Friday</w:t>
                      </w:r>
                      <w:r w:rsidRPr="003A036E">
                        <w:rPr>
                          <w:rFonts w:ascii="Bahnschrift SemiBold" w:eastAsiaTheme="minorHAnsi" w:hAnsi="Bahnschrift SemiBold" w:cs="Arial"/>
                          <w:sz w:val="19"/>
                          <w:szCs w:val="19"/>
                        </w:rPr>
                        <w:t>. (</w:t>
                      </w:r>
                      <w:r w:rsidR="00760FA7">
                        <w:rPr>
                          <w:rFonts w:ascii="Bahnschrift SemiBold" w:eastAsiaTheme="minorHAnsi" w:hAnsi="Bahnschrift SemiBold" w:cs="Arial"/>
                          <w:sz w:val="19"/>
                          <w:szCs w:val="19"/>
                        </w:rPr>
                        <w:t>Only a cupcake or a healthy treat will be allowed.  No Juices, individual water bottles are suggested</w:t>
                      </w:r>
                      <w:r w:rsidRPr="003A036E">
                        <w:rPr>
                          <w:rFonts w:ascii="Bahnschrift SemiBold" w:eastAsiaTheme="minorHAnsi" w:hAnsi="Bahnschrift SemiBold" w:cs="Arial"/>
                          <w:sz w:val="19"/>
                          <w:szCs w:val="19"/>
                        </w:rPr>
                        <w:t>).</w:t>
                      </w:r>
                      <w:r w:rsidR="00E02438" w:rsidRPr="003A036E">
                        <w:rPr>
                          <w:rFonts w:ascii="Bahnschrift SemiBold" w:eastAsiaTheme="minorHAnsi" w:hAnsi="Bahnschrift SemiBold" w:cs="Arial"/>
                          <w:sz w:val="19"/>
                          <w:szCs w:val="19"/>
                        </w:rPr>
                        <w:t xml:space="preserve"> P</w:t>
                      </w:r>
                      <w:r w:rsidRPr="003A036E">
                        <w:rPr>
                          <w:rFonts w:ascii="Bahnschrift SemiBold" w:eastAsiaTheme="minorHAnsi" w:hAnsi="Bahnschrift SemiBold" w:cs="Arial"/>
                          <w:sz w:val="19"/>
                          <w:szCs w:val="19"/>
                        </w:rPr>
                        <w:t xml:space="preserve">arents must notify </w:t>
                      </w:r>
                      <w:r w:rsidR="00E02438" w:rsidRPr="003A036E">
                        <w:rPr>
                          <w:rFonts w:ascii="Bahnschrift SemiBold" w:eastAsiaTheme="minorHAnsi" w:hAnsi="Bahnschrift SemiBold" w:cs="Arial"/>
                          <w:sz w:val="19"/>
                          <w:szCs w:val="19"/>
                        </w:rPr>
                        <w:t>the teacher and get principal approval prior</w:t>
                      </w:r>
                      <w:r w:rsidRPr="003A036E">
                        <w:rPr>
                          <w:rFonts w:ascii="Bahnschrift SemiBold" w:eastAsiaTheme="minorHAnsi" w:hAnsi="Bahnschrift SemiBold" w:cs="Arial"/>
                          <w:sz w:val="19"/>
                          <w:szCs w:val="19"/>
                        </w:rPr>
                        <w:t xml:space="preserve"> to the date of</w:t>
                      </w:r>
                      <w:r w:rsidR="00E02438" w:rsidRPr="003A036E">
                        <w:rPr>
                          <w:rFonts w:ascii="Bahnschrift SemiBold" w:eastAsiaTheme="minorHAnsi" w:hAnsi="Bahnschrift SemiBold" w:cs="Arial"/>
                          <w:sz w:val="19"/>
                          <w:szCs w:val="19"/>
                        </w:rPr>
                        <w:t xml:space="preserve"> party</w:t>
                      </w:r>
                      <w:r w:rsidRPr="003A036E">
                        <w:rPr>
                          <w:rFonts w:ascii="Bahnschrift SemiBold" w:eastAsiaTheme="minorHAnsi" w:hAnsi="Bahnschrift SemiBold" w:cs="Arial"/>
                          <w:sz w:val="19"/>
                          <w:szCs w:val="19"/>
                        </w:rPr>
                        <w:t xml:space="preserve">.  All </w:t>
                      </w:r>
                      <w:r w:rsidR="003222D1" w:rsidRPr="003A036E">
                        <w:rPr>
                          <w:rFonts w:ascii="Bahnschrift SemiBold" w:eastAsiaTheme="minorHAnsi" w:hAnsi="Bahnschrift SemiBold" w:cs="Arial"/>
                          <w:sz w:val="19"/>
                          <w:szCs w:val="19"/>
                        </w:rPr>
                        <w:t>items</w:t>
                      </w:r>
                      <w:r w:rsidRPr="003A036E">
                        <w:rPr>
                          <w:rFonts w:ascii="Bahnschrift SemiBold" w:eastAsiaTheme="minorHAnsi" w:hAnsi="Bahnschrift SemiBold" w:cs="Arial"/>
                          <w:sz w:val="19"/>
                          <w:szCs w:val="19"/>
                        </w:rPr>
                        <w:t xml:space="preserve"> must be dropped off in the front office. This celebration is not permitted in the cafeteria area.</w:t>
                      </w:r>
                      <w:r w:rsidR="00E02438" w:rsidRPr="003A036E">
                        <w:rPr>
                          <w:rFonts w:ascii="Bahnschrift SemiBold" w:eastAsiaTheme="minorHAnsi" w:hAnsi="Bahnschrift SemiBold" w:cs="Arial"/>
                          <w:sz w:val="19"/>
                          <w:szCs w:val="19"/>
                        </w:rPr>
                        <w:t xml:space="preserve">  </w:t>
                      </w:r>
                      <w:r w:rsidR="001E5FF1" w:rsidRPr="003A036E">
                        <w:rPr>
                          <w:rFonts w:ascii="Bahnschrift SemiBold" w:eastAsiaTheme="minorHAnsi" w:hAnsi="Bahnschrift SemiBold" w:cs="Arial"/>
                          <w:sz w:val="19"/>
                          <w:szCs w:val="19"/>
                        </w:rPr>
                        <w:t>(No homemade</w:t>
                      </w:r>
                      <w:r w:rsidR="0096167E" w:rsidRPr="003A036E">
                        <w:rPr>
                          <w:rFonts w:ascii="Bahnschrift SemiBold" w:eastAsiaTheme="minorHAnsi" w:hAnsi="Bahnschrift SemiBold" w:cs="Arial"/>
                          <w:sz w:val="19"/>
                          <w:szCs w:val="19"/>
                        </w:rPr>
                        <w:t xml:space="preserve"> food</w:t>
                      </w:r>
                      <w:r w:rsidR="001E5FF1" w:rsidRPr="003A036E">
                        <w:rPr>
                          <w:rFonts w:ascii="Bahnschrift SemiBold" w:eastAsiaTheme="minorHAnsi" w:hAnsi="Bahnschrift SemiBold" w:cs="Arial"/>
                          <w:sz w:val="19"/>
                          <w:szCs w:val="19"/>
                        </w:rPr>
                        <w:t xml:space="preserve"> is</w:t>
                      </w:r>
                      <w:r w:rsidR="00D5163F" w:rsidRPr="003A036E">
                        <w:rPr>
                          <w:rFonts w:ascii="Bahnschrift SemiBold" w:eastAsiaTheme="minorHAnsi" w:hAnsi="Bahnschrift SemiBold" w:cs="Arial"/>
                          <w:sz w:val="19"/>
                          <w:szCs w:val="19"/>
                        </w:rPr>
                        <w:t xml:space="preserve"> allowed</w:t>
                      </w:r>
                      <w:r w:rsidR="0096167E" w:rsidRPr="003A036E">
                        <w:rPr>
                          <w:rFonts w:ascii="Bahnschrift SemiBold" w:eastAsiaTheme="minorHAnsi" w:hAnsi="Bahnschrift SemiBold" w:cs="Arial"/>
                          <w:sz w:val="19"/>
                          <w:szCs w:val="19"/>
                        </w:rPr>
                        <w:t>)</w:t>
                      </w:r>
                      <w:r w:rsidR="001E5FF1" w:rsidRPr="003A036E">
                        <w:rPr>
                          <w:rFonts w:ascii="Bahnschrift SemiBold" w:eastAsiaTheme="minorHAnsi" w:hAnsi="Bahnschrift SemiBold" w:cs="Arial"/>
                          <w:sz w:val="19"/>
                          <w:szCs w:val="19"/>
                        </w:rPr>
                        <w:t>.</w:t>
                      </w:r>
                    </w:p>
                    <w:p w14:paraId="23F4B1D9" w14:textId="77777777" w:rsidR="00CF1314" w:rsidRPr="003A036E" w:rsidRDefault="00CF1314" w:rsidP="00D73B89">
                      <w:pPr>
                        <w:spacing w:line="276" w:lineRule="auto"/>
                        <w:ind w:left="-360" w:right="285"/>
                        <w:jc w:val="both"/>
                        <w:rPr>
                          <w:rFonts w:ascii="Bahnschrift SemiBold" w:eastAsia="Times New Roman" w:hAnsi="Bahnschrift SemiBold" w:cs="Arial"/>
                          <w:b/>
                          <w:sz w:val="19"/>
                          <w:szCs w:val="19"/>
                        </w:rPr>
                      </w:pPr>
                    </w:p>
                    <w:p w14:paraId="7D579364" w14:textId="77777777" w:rsidR="0096167E" w:rsidRPr="00DD6527" w:rsidRDefault="003A036E" w:rsidP="0096167E">
                      <w:pPr>
                        <w:pStyle w:val="Heading1"/>
                        <w:spacing w:before="0"/>
                        <w:rPr>
                          <w:rFonts w:ascii="Bahnschrift SemiBold" w:eastAsia="Times New Roman" w:hAnsi="Bahnschrift SemiBold" w:cs="Arial"/>
                          <w:color w:val="auto"/>
                          <w:sz w:val="19"/>
                          <w:szCs w:val="19"/>
                          <w:u w:val="single"/>
                        </w:rPr>
                      </w:pPr>
                      <w:r w:rsidRPr="00DD6527">
                        <w:rPr>
                          <w:rFonts w:ascii="Bahnschrift SemiBold" w:eastAsia="Times New Roman" w:hAnsi="Bahnschrift SemiBold" w:cs="Arial"/>
                          <w:color w:val="auto"/>
                          <w:sz w:val="19"/>
                          <w:szCs w:val="19"/>
                          <w:u w:val="single"/>
                        </w:rPr>
                        <w:t>OUTSIDE FOOD</w:t>
                      </w:r>
                    </w:p>
                    <w:p w14:paraId="23BE610F" w14:textId="7968889E" w:rsidR="0096167E" w:rsidRPr="003A036E" w:rsidRDefault="00A17095" w:rsidP="0096167E">
                      <w:pPr>
                        <w:pStyle w:val="Heading1"/>
                        <w:spacing w:before="0"/>
                        <w:rPr>
                          <w:rFonts w:ascii="Bahnschrift SemiBold" w:eastAsiaTheme="minorHAnsi" w:hAnsi="Bahnschrift SemiBold" w:cs="Arial"/>
                          <w:b w:val="0"/>
                          <w:color w:val="auto"/>
                          <w:sz w:val="19"/>
                          <w:szCs w:val="19"/>
                        </w:rPr>
                      </w:pPr>
                      <w:r>
                        <w:rPr>
                          <w:rFonts w:ascii="Bahnschrift SemiBold" w:eastAsiaTheme="minorHAnsi" w:hAnsi="Bahnschrift SemiBold"/>
                          <w:b w:val="0"/>
                          <w:color w:val="auto"/>
                          <w:sz w:val="19"/>
                          <w:szCs w:val="19"/>
                          <w:lang w:val="en"/>
                        </w:rPr>
                        <w:t>BRYSS Academy</w:t>
                      </w:r>
                      <w:r w:rsidR="0096167E" w:rsidRPr="003A036E">
                        <w:rPr>
                          <w:rFonts w:ascii="Bahnschrift SemiBold" w:eastAsiaTheme="minorHAnsi" w:hAnsi="Bahnschrift SemiBold"/>
                          <w:b w:val="0"/>
                          <w:color w:val="auto"/>
                          <w:sz w:val="19"/>
                          <w:szCs w:val="19"/>
                          <w:lang w:val="en"/>
                        </w:rPr>
                        <w:t xml:space="preserve"> is</w:t>
                      </w:r>
                      <w:r w:rsidR="0096167E" w:rsidRPr="003A036E">
                        <w:rPr>
                          <w:rFonts w:ascii="Bahnschrift SemiBold" w:eastAsiaTheme="minorHAnsi" w:hAnsi="Bahnschrift SemiBold"/>
                          <w:color w:val="auto"/>
                          <w:sz w:val="19"/>
                          <w:szCs w:val="19"/>
                          <w:lang w:val="en"/>
                        </w:rPr>
                        <w:t xml:space="preserve"> no longer allowing homemade or home-baked food items to be served to students</w:t>
                      </w:r>
                      <w:r w:rsidR="0096167E" w:rsidRPr="003A036E">
                        <w:rPr>
                          <w:rFonts w:ascii="Bahnschrift SemiBold" w:eastAsiaTheme="minorHAnsi" w:hAnsi="Bahnschrift SemiBold"/>
                          <w:b w:val="0"/>
                          <w:color w:val="auto"/>
                          <w:sz w:val="19"/>
                          <w:szCs w:val="19"/>
                          <w:lang w:val="en"/>
                        </w:rPr>
                        <w:t xml:space="preserve"> at any school event. All foods and snacks provided to students as a shared snack during school hours must be store bought and display an ingredient label for food allergen verification.</w:t>
                      </w:r>
                    </w:p>
                    <w:p w14:paraId="599E4E7F" w14:textId="77777777" w:rsidR="00CF1314" w:rsidRPr="003A036E" w:rsidRDefault="00CF1314" w:rsidP="00042899">
                      <w:pPr>
                        <w:jc w:val="both"/>
                        <w:rPr>
                          <w:rFonts w:ascii="Bahnschrift SemiBold" w:eastAsia="Times New Roman" w:hAnsi="Bahnschrift SemiBold" w:cs="Arial"/>
                          <w:sz w:val="19"/>
                          <w:szCs w:val="19"/>
                        </w:rPr>
                      </w:pPr>
                      <w:r w:rsidRPr="003A036E">
                        <w:rPr>
                          <w:rFonts w:ascii="Bahnschrift SemiBold" w:eastAsia="Times New Roman" w:hAnsi="Bahnschrift SemiBold" w:cs="Arial"/>
                          <w:sz w:val="19"/>
                          <w:szCs w:val="19"/>
                        </w:rPr>
                        <w:t xml:space="preserve">The school may not provide access to </w:t>
                      </w:r>
                      <w:r w:rsidRPr="003A036E">
                        <w:rPr>
                          <w:rFonts w:ascii="Bahnschrift SemiBold" w:eastAsiaTheme="minorHAnsi" w:hAnsi="Bahnschrift SemiBold" w:cs="Arial"/>
                          <w:sz w:val="19"/>
                          <w:szCs w:val="19"/>
                        </w:rPr>
                        <w:t xml:space="preserve">food that does not meet the nutritional standards </w:t>
                      </w:r>
                      <w:r w:rsidRPr="003A036E">
                        <w:rPr>
                          <w:rFonts w:ascii="Bahnschrift SemiBold" w:eastAsia="Times New Roman" w:hAnsi="Bahnschrift SemiBold" w:cs="Arial"/>
                          <w:sz w:val="19"/>
                          <w:szCs w:val="19"/>
                        </w:rPr>
                        <w:t xml:space="preserve">at any time anywhere on school premises. </w:t>
                      </w:r>
                      <w:r w:rsidRPr="003A036E">
                        <w:rPr>
                          <w:rFonts w:ascii="Bahnschrift SemiBold" w:eastAsia="Times New Roman" w:hAnsi="Bahnschrift SemiBold" w:cs="Arial"/>
                          <w:b/>
                          <w:sz w:val="19"/>
                          <w:szCs w:val="19"/>
                        </w:rPr>
                        <w:t>If parents bring their own child lunch</w:t>
                      </w:r>
                      <w:r w:rsidRPr="003A036E">
                        <w:rPr>
                          <w:rFonts w:ascii="Bahnschrift SemiBold" w:eastAsia="Times New Roman" w:hAnsi="Bahnschrift SemiBold" w:cs="Arial"/>
                          <w:sz w:val="19"/>
                          <w:szCs w:val="19"/>
                        </w:rPr>
                        <w:t xml:space="preserve">, </w:t>
                      </w:r>
                      <w:r w:rsidRPr="003A036E">
                        <w:rPr>
                          <w:rFonts w:ascii="Bahnschrift SemiBold" w:eastAsia="Times New Roman" w:hAnsi="Bahnschrift SemiBold" w:cs="Arial"/>
                          <w:b/>
                          <w:sz w:val="19"/>
                          <w:szCs w:val="19"/>
                        </w:rPr>
                        <w:t>students may NOT SHARE this type of food with other students</w:t>
                      </w:r>
                      <w:r w:rsidRPr="003A036E">
                        <w:rPr>
                          <w:rFonts w:ascii="Bahnschrift SemiBold" w:eastAsia="Times New Roman" w:hAnsi="Bahnschrift SemiBold" w:cs="Arial"/>
                          <w:sz w:val="19"/>
                          <w:szCs w:val="19"/>
                        </w:rPr>
                        <w:t>. This policy does not apply to field trips.</w:t>
                      </w:r>
                      <w:r w:rsidR="0096167E" w:rsidRPr="003A036E">
                        <w:rPr>
                          <w:rFonts w:ascii="Bahnschrift SemiBold" w:eastAsia="Times New Roman" w:hAnsi="Bahnschrift SemiBold" w:cs="Arial"/>
                          <w:sz w:val="19"/>
                          <w:szCs w:val="19"/>
                        </w:rPr>
                        <w:t xml:space="preserve"> </w:t>
                      </w:r>
                    </w:p>
                    <w:p w14:paraId="29363402" w14:textId="77777777" w:rsidR="00D73B89" w:rsidRPr="003A036E" w:rsidRDefault="00D73B89" w:rsidP="00042899">
                      <w:pPr>
                        <w:jc w:val="both"/>
                        <w:rPr>
                          <w:rFonts w:ascii="Bahnschrift SemiBold" w:eastAsia="Times New Roman" w:hAnsi="Bahnschrift SemiBold" w:cs="Arial"/>
                          <w:sz w:val="19"/>
                          <w:szCs w:val="19"/>
                        </w:rPr>
                      </w:pPr>
                    </w:p>
                    <w:p w14:paraId="1F75EA59" w14:textId="77777777" w:rsidR="00D73B89" w:rsidRPr="00DD6527" w:rsidRDefault="003A036E" w:rsidP="00042899">
                      <w:pPr>
                        <w:jc w:val="both"/>
                        <w:rPr>
                          <w:rFonts w:ascii="Bahnschrift SemiBold" w:eastAsia="Times New Roman" w:hAnsi="Bahnschrift SemiBold" w:cs="Arial"/>
                          <w:b/>
                          <w:sz w:val="19"/>
                          <w:szCs w:val="19"/>
                          <w:u w:val="single"/>
                        </w:rPr>
                      </w:pPr>
                      <w:r w:rsidRPr="00DD6527">
                        <w:rPr>
                          <w:rFonts w:ascii="Bahnschrift SemiBold" w:eastAsia="Times New Roman" w:hAnsi="Bahnschrift SemiBold" w:cs="Arial"/>
                          <w:b/>
                          <w:sz w:val="19"/>
                          <w:szCs w:val="19"/>
                          <w:u w:val="single"/>
                        </w:rPr>
                        <w:t>COMPETITIVE FOODS</w:t>
                      </w:r>
                    </w:p>
                    <w:p w14:paraId="09AC25F6" w14:textId="77777777" w:rsidR="00CF1314" w:rsidRPr="003A036E" w:rsidRDefault="00CF1314" w:rsidP="00CF1314">
                      <w:pPr>
                        <w:autoSpaceDE w:val="0"/>
                        <w:autoSpaceDN w:val="0"/>
                        <w:adjustRightInd w:val="0"/>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 xml:space="preserve">Competitive Foods are foods sold during the school day that are not part of the reimbursable meal </w:t>
                      </w:r>
                      <w:r w:rsidRPr="003A036E">
                        <w:rPr>
                          <w:rFonts w:ascii="Bahnschrift SemiBold" w:eastAsiaTheme="minorHAnsi" w:hAnsi="Bahnschrift SemiBold" w:cs="Arial"/>
                          <w:b/>
                          <w:sz w:val="19"/>
                          <w:szCs w:val="19"/>
                        </w:rPr>
                        <w:t>must meet required nutrition standards.</w:t>
                      </w:r>
                      <w:r w:rsidRPr="003A036E">
                        <w:rPr>
                          <w:rFonts w:ascii="Bahnschrift SemiBold" w:eastAsiaTheme="minorHAnsi" w:hAnsi="Bahnschrift SemiBold" w:cs="Arial"/>
                          <w:sz w:val="19"/>
                          <w:szCs w:val="19"/>
                        </w:rPr>
                        <w:t xml:space="preserve"> (The school day begins at midnight and ends 30 minutes after the official school day ends). </w:t>
                      </w:r>
                    </w:p>
                    <w:p w14:paraId="2C3908BD" w14:textId="77777777" w:rsidR="00CF1314" w:rsidRPr="003A036E" w:rsidRDefault="00CF1314" w:rsidP="00CF1314">
                      <w:pPr>
                        <w:jc w:val="both"/>
                        <w:rPr>
                          <w:rFonts w:ascii="Bahnschrift SemiBold" w:eastAsia="Times New Roman" w:hAnsi="Bahnschrift SemiBold" w:cs="Arial"/>
                          <w:sz w:val="19"/>
                          <w:szCs w:val="19"/>
                        </w:rPr>
                      </w:pPr>
                      <w:r w:rsidRPr="003A036E">
                        <w:rPr>
                          <w:rFonts w:ascii="Bahnschrift SemiBold" w:eastAsia="Times New Roman" w:hAnsi="Bahnschrift SemiBold" w:cs="Arial"/>
                          <w:sz w:val="19"/>
                          <w:szCs w:val="19"/>
                        </w:rPr>
                        <w:t>No foods or beverages other than those provided through the school food service department may be made available to the students at any time.</w:t>
                      </w:r>
                      <w:r w:rsidR="00B36B2B" w:rsidRPr="003A036E">
                        <w:rPr>
                          <w:rFonts w:ascii="Bahnschrift SemiBold" w:eastAsia="Times New Roman" w:hAnsi="Bahnschrift SemiBold" w:cs="Arial"/>
                          <w:sz w:val="19"/>
                          <w:szCs w:val="19"/>
                        </w:rPr>
                        <w:t xml:space="preserve"> </w:t>
                      </w:r>
                    </w:p>
                    <w:p w14:paraId="2311013F" w14:textId="77777777" w:rsidR="00CF1314" w:rsidRPr="003A036E" w:rsidRDefault="00CF1314" w:rsidP="00CF1314">
                      <w:pPr>
                        <w:autoSpaceDE w:val="0"/>
                        <w:autoSpaceDN w:val="0"/>
                        <w:adjustRightInd w:val="0"/>
                        <w:jc w:val="both"/>
                        <w:rPr>
                          <w:rFonts w:ascii="Bahnschrift SemiBold" w:eastAsiaTheme="minorHAnsi" w:hAnsi="Bahnschrift SemiBold" w:cs="Arial"/>
                          <w:i/>
                          <w:sz w:val="19"/>
                          <w:szCs w:val="19"/>
                        </w:rPr>
                      </w:pPr>
                    </w:p>
                    <w:p w14:paraId="5E698568" w14:textId="77777777" w:rsidR="00CF1314" w:rsidRPr="00DD6527" w:rsidRDefault="003A036E" w:rsidP="00CF1314">
                      <w:pPr>
                        <w:autoSpaceDE w:val="0"/>
                        <w:autoSpaceDN w:val="0"/>
                        <w:adjustRightInd w:val="0"/>
                        <w:jc w:val="both"/>
                        <w:rPr>
                          <w:rFonts w:ascii="Bahnschrift SemiBold" w:hAnsi="Bahnschrift SemiBold" w:cs="Arial"/>
                          <w:sz w:val="19"/>
                          <w:szCs w:val="19"/>
                          <w:u w:val="single"/>
                        </w:rPr>
                      </w:pPr>
                      <w:r w:rsidRPr="00DD6527">
                        <w:rPr>
                          <w:rFonts w:ascii="Bahnschrift SemiBold" w:hAnsi="Bahnschrift SemiBold" w:cs="Arial"/>
                          <w:sz w:val="19"/>
                          <w:szCs w:val="19"/>
                          <w:u w:val="single"/>
                        </w:rPr>
                        <w:t xml:space="preserve">FUNDRAISING ACTIVITIES </w:t>
                      </w:r>
                    </w:p>
                    <w:p w14:paraId="112FD77A" w14:textId="63A57616" w:rsidR="00CF1314" w:rsidRPr="003A036E" w:rsidRDefault="00B36B2B" w:rsidP="00CF1314">
                      <w:pPr>
                        <w:autoSpaceDE w:val="0"/>
                        <w:autoSpaceDN w:val="0"/>
                        <w:adjustRightInd w:val="0"/>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The S</w:t>
                      </w:r>
                      <w:r w:rsidR="00CF1314" w:rsidRPr="003A036E">
                        <w:rPr>
                          <w:rFonts w:ascii="Bahnschrift SemiBold" w:eastAsiaTheme="minorHAnsi" w:hAnsi="Bahnschrift SemiBold" w:cs="Arial"/>
                          <w:sz w:val="19"/>
                          <w:szCs w:val="19"/>
                        </w:rPr>
                        <w:t xml:space="preserve">chool </w:t>
                      </w:r>
                      <w:r w:rsidRPr="003A036E">
                        <w:rPr>
                          <w:rFonts w:ascii="Bahnschrift SemiBold" w:eastAsiaTheme="minorHAnsi" w:hAnsi="Bahnschrift SemiBold" w:cs="Arial"/>
                          <w:sz w:val="19"/>
                          <w:szCs w:val="19"/>
                        </w:rPr>
                        <w:t>Nutrition P</w:t>
                      </w:r>
                      <w:r w:rsidR="00CF1314" w:rsidRPr="003A036E">
                        <w:rPr>
                          <w:rFonts w:ascii="Bahnschrift SemiBold" w:eastAsiaTheme="minorHAnsi" w:hAnsi="Bahnschrift SemiBold" w:cs="Arial"/>
                          <w:sz w:val="19"/>
                          <w:szCs w:val="19"/>
                        </w:rPr>
                        <w:t>olicy allows six days</w:t>
                      </w:r>
                      <w:r w:rsidRPr="003A036E">
                        <w:rPr>
                          <w:rFonts w:ascii="Bahnschrift SemiBold" w:eastAsiaTheme="minorHAnsi" w:hAnsi="Bahnschrift SemiBold" w:cs="Arial"/>
                          <w:sz w:val="19"/>
                          <w:szCs w:val="19"/>
                        </w:rPr>
                        <w:t xml:space="preserve"> of fundraising</w:t>
                      </w:r>
                      <w:r w:rsidR="00CF1314" w:rsidRPr="003A036E">
                        <w:rPr>
                          <w:rFonts w:ascii="Bahnschrift SemiBold" w:eastAsiaTheme="minorHAnsi" w:hAnsi="Bahnschrift SemiBold" w:cs="Arial"/>
                          <w:sz w:val="19"/>
                          <w:szCs w:val="19"/>
                        </w:rPr>
                        <w:t xml:space="preserve"> per campus per school year (approved by the school principal, and incorporating them into</w:t>
                      </w:r>
                      <w:r w:rsidR="00746892">
                        <w:rPr>
                          <w:rFonts w:ascii="Bahnschrift SemiBold" w:eastAsiaTheme="minorHAnsi" w:hAnsi="Bahnschrift SemiBold" w:cs="Arial"/>
                          <w:sz w:val="19"/>
                          <w:szCs w:val="19"/>
                        </w:rPr>
                        <w:t xml:space="preserve"> their district wellness policy)</w:t>
                      </w:r>
                      <w:r w:rsidR="00CF1314" w:rsidRPr="003A036E">
                        <w:rPr>
                          <w:rFonts w:ascii="Bahnschrift SemiBold" w:eastAsiaTheme="minorHAnsi" w:hAnsi="Bahnschrift SemiBold" w:cs="Arial"/>
                          <w:sz w:val="19"/>
                          <w:szCs w:val="19"/>
                        </w:rPr>
                        <w:t xml:space="preserve"> </w:t>
                      </w:r>
                      <w:r w:rsidRPr="003A036E">
                        <w:rPr>
                          <w:rFonts w:ascii="Bahnschrift SemiBold" w:eastAsiaTheme="minorHAnsi" w:hAnsi="Bahnschrift SemiBold" w:cs="Arial"/>
                          <w:sz w:val="19"/>
                          <w:szCs w:val="19"/>
                        </w:rPr>
                        <w:t>to sell food</w:t>
                      </w:r>
                      <w:r w:rsidR="00CF1314" w:rsidRPr="003A036E">
                        <w:rPr>
                          <w:rFonts w:ascii="Bahnschrift SemiBold" w:eastAsiaTheme="minorHAnsi" w:hAnsi="Bahnschrift SemiBold" w:cs="Arial"/>
                          <w:sz w:val="19"/>
                          <w:szCs w:val="19"/>
                        </w:rPr>
                        <w:t xml:space="preserve"> or beverages on campus that do not have to meet federal nutrition standards.</w:t>
                      </w:r>
                      <w:r w:rsidR="00CF1314" w:rsidRPr="003A036E">
                        <w:rPr>
                          <w:rFonts w:ascii="Bahnschrift SemiBold" w:eastAsiaTheme="minorHAnsi" w:hAnsi="Bahnschrift SemiBold"/>
                          <w:sz w:val="19"/>
                          <w:szCs w:val="19"/>
                        </w:rPr>
                        <w:t xml:space="preserve"> </w:t>
                      </w:r>
                      <w:r w:rsidR="00CF1314" w:rsidRPr="003A036E">
                        <w:rPr>
                          <w:rFonts w:ascii="Bahnschrift SemiBold" w:eastAsiaTheme="minorHAnsi" w:hAnsi="Bahnschrift SemiBold" w:cs="Arial"/>
                          <w:sz w:val="19"/>
                          <w:szCs w:val="19"/>
                        </w:rPr>
                        <w:t>The six approved days for fundraising activities are:</w:t>
                      </w:r>
                      <w:r w:rsidR="00B0387D">
                        <w:rPr>
                          <w:rFonts w:ascii="Bahnschrift SemiBold" w:eastAsiaTheme="minorHAnsi" w:hAnsi="Bahnschrift SemiBold" w:cs="Arial"/>
                          <w:sz w:val="19"/>
                          <w:szCs w:val="19"/>
                        </w:rPr>
                        <w:t xml:space="preserve"> September 1</w:t>
                      </w:r>
                      <w:r w:rsidR="00C7247C">
                        <w:rPr>
                          <w:rFonts w:ascii="Bahnschrift SemiBold" w:eastAsiaTheme="minorHAnsi" w:hAnsi="Bahnschrift SemiBold" w:cs="Arial"/>
                          <w:sz w:val="19"/>
                          <w:szCs w:val="19"/>
                        </w:rPr>
                        <w:t>5</w:t>
                      </w:r>
                      <w:r w:rsidR="00746892">
                        <w:rPr>
                          <w:rFonts w:ascii="Bahnschrift SemiBold" w:eastAsiaTheme="minorHAnsi" w:hAnsi="Bahnschrift SemiBold" w:cs="Arial"/>
                          <w:sz w:val="19"/>
                          <w:szCs w:val="19"/>
                        </w:rPr>
                        <w:t>,</w:t>
                      </w:r>
                      <w:r w:rsidR="0017759B"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20</w:t>
                      </w:r>
                      <w:r w:rsidR="00C7247C">
                        <w:rPr>
                          <w:rFonts w:ascii="Bahnschrift SemiBold" w:eastAsiaTheme="minorHAnsi" w:hAnsi="Bahnschrift SemiBold" w:cs="Arial"/>
                          <w:sz w:val="19"/>
                          <w:szCs w:val="19"/>
                        </w:rPr>
                        <w:t>23</w:t>
                      </w:r>
                      <w:r w:rsidR="00EA2A8A" w:rsidRPr="003A036E">
                        <w:rPr>
                          <w:rFonts w:ascii="Bahnschrift SemiBold" w:eastAsiaTheme="minorHAnsi" w:hAnsi="Bahnschrift SemiBold" w:cs="Arial"/>
                          <w:sz w:val="19"/>
                          <w:szCs w:val="19"/>
                        </w:rPr>
                        <w:t>,</w:t>
                      </w:r>
                      <w:r w:rsidR="00CF1314"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October 2</w:t>
                      </w:r>
                      <w:r w:rsidR="00C7247C">
                        <w:rPr>
                          <w:rFonts w:ascii="Bahnschrift SemiBold" w:eastAsiaTheme="minorHAnsi" w:hAnsi="Bahnschrift SemiBold" w:cs="Arial"/>
                          <w:sz w:val="19"/>
                          <w:szCs w:val="19"/>
                        </w:rPr>
                        <w:t>7</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3</w:t>
                      </w:r>
                      <w:r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November 1</w:t>
                      </w:r>
                      <w:r w:rsidR="00257066">
                        <w:rPr>
                          <w:rFonts w:ascii="Bahnschrift SemiBold" w:eastAsiaTheme="minorHAnsi" w:hAnsi="Bahnschrift SemiBold" w:cs="Arial"/>
                          <w:sz w:val="19"/>
                          <w:szCs w:val="19"/>
                        </w:rPr>
                        <w:t>6</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3</w:t>
                      </w:r>
                      <w:r w:rsidR="00042899" w:rsidRPr="003A036E">
                        <w:rPr>
                          <w:rFonts w:ascii="Bahnschrift SemiBold" w:eastAsiaTheme="minorHAnsi" w:hAnsi="Bahnschrift SemiBold" w:cs="Arial"/>
                          <w:sz w:val="19"/>
                          <w:szCs w:val="19"/>
                        </w:rPr>
                        <w:t>,</w:t>
                      </w:r>
                      <w:r w:rsidR="003F66AD"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 xml:space="preserve">December </w:t>
                      </w:r>
                      <w:r w:rsidR="00257066">
                        <w:rPr>
                          <w:rFonts w:ascii="Bahnschrift SemiBold" w:eastAsiaTheme="minorHAnsi" w:hAnsi="Bahnschrift SemiBold" w:cs="Arial"/>
                          <w:sz w:val="19"/>
                          <w:szCs w:val="19"/>
                        </w:rPr>
                        <w:t>15</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3</w:t>
                      </w:r>
                      <w:r w:rsidR="00042899" w:rsidRPr="003A036E">
                        <w:rPr>
                          <w:rFonts w:ascii="Bahnschrift SemiBold" w:eastAsiaTheme="minorHAnsi" w:hAnsi="Bahnschrift SemiBold" w:cs="Arial"/>
                          <w:sz w:val="19"/>
                          <w:szCs w:val="19"/>
                        </w:rPr>
                        <w:t xml:space="preserve">, </w:t>
                      </w:r>
                      <w:r w:rsidR="00B0387D">
                        <w:rPr>
                          <w:rFonts w:ascii="Bahnschrift SemiBold" w:eastAsiaTheme="minorHAnsi" w:hAnsi="Bahnschrift SemiBold" w:cs="Arial"/>
                          <w:sz w:val="19"/>
                          <w:szCs w:val="19"/>
                        </w:rPr>
                        <w:t>February 14</w:t>
                      </w:r>
                      <w:r w:rsidR="00042899" w:rsidRPr="003A036E">
                        <w:rPr>
                          <w:rFonts w:ascii="Bahnschrift SemiBold" w:eastAsiaTheme="minorHAnsi" w:hAnsi="Bahnschrift SemiBold" w:cs="Arial"/>
                          <w:sz w:val="19"/>
                          <w:szCs w:val="19"/>
                        </w:rPr>
                        <w:t>,</w:t>
                      </w:r>
                      <w:r w:rsidR="00B0387D">
                        <w:rPr>
                          <w:rFonts w:ascii="Bahnschrift SemiBold" w:eastAsiaTheme="minorHAnsi" w:hAnsi="Bahnschrift SemiBold" w:cs="Arial"/>
                          <w:sz w:val="19"/>
                          <w:szCs w:val="19"/>
                        </w:rPr>
                        <w:t xml:space="preserve"> 202</w:t>
                      </w:r>
                      <w:r w:rsidR="00C7247C">
                        <w:rPr>
                          <w:rFonts w:ascii="Bahnschrift SemiBold" w:eastAsiaTheme="minorHAnsi" w:hAnsi="Bahnschrift SemiBold" w:cs="Arial"/>
                          <w:sz w:val="19"/>
                          <w:szCs w:val="19"/>
                        </w:rPr>
                        <w:t>4</w:t>
                      </w:r>
                      <w:r w:rsidR="003F66AD" w:rsidRPr="003A036E">
                        <w:rPr>
                          <w:rFonts w:ascii="Bahnschrift SemiBold" w:eastAsiaTheme="minorHAnsi" w:hAnsi="Bahnschrift SemiBold" w:cs="Arial"/>
                          <w:sz w:val="19"/>
                          <w:szCs w:val="19"/>
                        </w:rPr>
                        <w:t>,</w:t>
                      </w:r>
                      <w:r w:rsidR="003746F6" w:rsidRPr="003A036E">
                        <w:rPr>
                          <w:rFonts w:ascii="Bahnschrift SemiBold" w:eastAsiaTheme="minorHAnsi" w:hAnsi="Bahnschrift SemiBold" w:cs="Arial"/>
                          <w:sz w:val="19"/>
                          <w:szCs w:val="19"/>
                        </w:rPr>
                        <w:t xml:space="preserve"> </w:t>
                      </w:r>
                      <w:r w:rsidR="003F66AD" w:rsidRPr="003A036E">
                        <w:rPr>
                          <w:rFonts w:ascii="Bahnschrift SemiBold" w:eastAsiaTheme="minorHAnsi" w:hAnsi="Bahnschrift SemiBold" w:cs="Arial"/>
                          <w:sz w:val="19"/>
                          <w:szCs w:val="19"/>
                        </w:rPr>
                        <w:t xml:space="preserve">and </w:t>
                      </w:r>
                      <w:r w:rsidR="00B0387D">
                        <w:rPr>
                          <w:rFonts w:ascii="Bahnschrift SemiBold" w:eastAsiaTheme="minorHAnsi" w:hAnsi="Bahnschrift SemiBold" w:cs="Arial"/>
                          <w:sz w:val="19"/>
                          <w:szCs w:val="19"/>
                        </w:rPr>
                        <w:t xml:space="preserve">April </w:t>
                      </w:r>
                      <w:r w:rsidR="00324F9E">
                        <w:rPr>
                          <w:rFonts w:ascii="Bahnschrift SemiBold" w:eastAsiaTheme="minorHAnsi" w:hAnsi="Bahnschrift SemiBold" w:cs="Arial"/>
                          <w:sz w:val="19"/>
                          <w:szCs w:val="19"/>
                        </w:rPr>
                        <w:t>5</w:t>
                      </w:r>
                      <w:r w:rsidR="00B0387D">
                        <w:rPr>
                          <w:rFonts w:ascii="Bahnschrift SemiBold" w:eastAsiaTheme="minorHAnsi" w:hAnsi="Bahnschrift SemiBold" w:cs="Arial"/>
                          <w:sz w:val="19"/>
                          <w:szCs w:val="19"/>
                        </w:rPr>
                        <w:t>, 202</w:t>
                      </w:r>
                      <w:r w:rsidR="00C7247C">
                        <w:rPr>
                          <w:rFonts w:ascii="Bahnschrift SemiBold" w:eastAsiaTheme="minorHAnsi" w:hAnsi="Bahnschrift SemiBold" w:cs="Arial"/>
                          <w:sz w:val="19"/>
                          <w:szCs w:val="19"/>
                        </w:rPr>
                        <w:t>4</w:t>
                      </w:r>
                      <w:r w:rsidR="00B0387D">
                        <w:rPr>
                          <w:rFonts w:ascii="Bahnschrift SemiBold" w:eastAsiaTheme="minorHAnsi" w:hAnsi="Bahnschrift SemiBold" w:cs="Arial"/>
                          <w:sz w:val="19"/>
                          <w:szCs w:val="19"/>
                        </w:rPr>
                        <w:t>.</w:t>
                      </w:r>
                    </w:p>
                    <w:p w14:paraId="736A1DFD" w14:textId="77777777" w:rsidR="008D0915" w:rsidRPr="003A036E" w:rsidRDefault="00CF1314" w:rsidP="00CF1314">
                      <w:pPr>
                        <w:autoSpaceDE w:val="0"/>
                        <w:autoSpaceDN w:val="0"/>
                        <w:adjustRightInd w:val="0"/>
                        <w:jc w:val="both"/>
                        <w:rPr>
                          <w:rFonts w:ascii="Bahnschrift SemiBold" w:eastAsiaTheme="minorHAnsi" w:hAnsi="Bahnschrift SemiBold" w:cs="Arial"/>
                          <w:sz w:val="19"/>
                          <w:szCs w:val="19"/>
                        </w:rPr>
                      </w:pPr>
                      <w:r w:rsidRPr="003A036E">
                        <w:rPr>
                          <w:rFonts w:ascii="Bahnschrift SemiBold" w:eastAsiaTheme="minorHAnsi" w:hAnsi="Bahnschrift SemiBold" w:cs="Arial"/>
                          <w:sz w:val="19"/>
                          <w:szCs w:val="19"/>
                        </w:rPr>
                        <w:t>All foods that meet the regulatory standards may be sold at fundraisers on the school campus during school hours. The standards would not apply to items sold dur</w:t>
                      </w:r>
                      <w:r w:rsidR="00AE0212" w:rsidRPr="003A036E">
                        <w:rPr>
                          <w:rFonts w:ascii="Bahnschrift SemiBold" w:eastAsiaTheme="minorHAnsi" w:hAnsi="Bahnschrift SemiBold" w:cs="Arial"/>
                          <w:sz w:val="19"/>
                          <w:szCs w:val="19"/>
                        </w:rPr>
                        <w:t xml:space="preserve">ing non-school hours (after 3:30 </w:t>
                      </w:r>
                      <w:r w:rsidRPr="003A036E">
                        <w:rPr>
                          <w:rFonts w:ascii="Bahnschrift SemiBold" w:eastAsiaTheme="minorHAnsi" w:hAnsi="Bahnschrift SemiBold" w:cs="Arial"/>
                          <w:sz w:val="19"/>
                          <w:szCs w:val="19"/>
                        </w:rPr>
                        <w:t>pm), weekends, or off-campus fundraising events. No exempt fundraiser foods or beverages may be sold in competition with school meals in the food service area (cafeteri</w:t>
                      </w:r>
                      <w:r w:rsidR="0030020E" w:rsidRPr="003A036E">
                        <w:rPr>
                          <w:rFonts w:ascii="Bahnschrift SemiBold" w:eastAsiaTheme="minorHAnsi" w:hAnsi="Bahnschrift SemiBold" w:cs="Arial"/>
                          <w:sz w:val="19"/>
                          <w:szCs w:val="19"/>
                        </w:rPr>
                        <w:t>a) during the meal service (10:50 am to 1:0</w:t>
                      </w:r>
                      <w:r w:rsidRPr="003A036E">
                        <w:rPr>
                          <w:rFonts w:ascii="Bahnschrift SemiBold" w:eastAsiaTheme="minorHAnsi" w:hAnsi="Bahnschrift SemiBold" w:cs="Arial"/>
                          <w:sz w:val="19"/>
                          <w:szCs w:val="19"/>
                        </w:rPr>
                        <w:t>0</w:t>
                      </w:r>
                      <w:r w:rsidR="00B36B2B" w:rsidRPr="003A036E">
                        <w:rPr>
                          <w:rFonts w:ascii="Bahnschrift SemiBold" w:eastAsiaTheme="minorHAnsi" w:hAnsi="Bahnschrift SemiBold" w:cs="Arial"/>
                          <w:sz w:val="19"/>
                          <w:szCs w:val="19"/>
                        </w:rPr>
                        <w:t xml:space="preserve"> </w:t>
                      </w:r>
                      <w:r w:rsidRPr="003A036E">
                        <w:rPr>
                          <w:rFonts w:ascii="Bahnschrift SemiBold" w:eastAsiaTheme="minorHAnsi" w:hAnsi="Bahnschrift SemiBold" w:cs="Arial"/>
                          <w:sz w:val="19"/>
                          <w:szCs w:val="19"/>
                        </w:rPr>
                        <w:t xml:space="preserve">pm). </w:t>
                      </w:r>
                    </w:p>
                    <w:p w14:paraId="490D555E" w14:textId="77777777" w:rsidR="00CF1314" w:rsidRPr="008D0915" w:rsidRDefault="00CF1314" w:rsidP="00CF1314">
                      <w:pPr>
                        <w:autoSpaceDE w:val="0"/>
                        <w:autoSpaceDN w:val="0"/>
                        <w:adjustRightInd w:val="0"/>
                        <w:jc w:val="both"/>
                        <w:rPr>
                          <w:rFonts w:ascii="Arial" w:eastAsiaTheme="minorHAnsi" w:hAnsi="Arial" w:cs="Arial"/>
                          <w:i/>
                          <w:color w:val="000000"/>
                          <w:sz w:val="18"/>
                          <w:szCs w:val="18"/>
                        </w:rPr>
                      </w:pPr>
                      <w:r w:rsidRPr="008D0915">
                        <w:rPr>
                          <w:rFonts w:ascii="Arial" w:eastAsiaTheme="minorHAnsi" w:hAnsi="Arial" w:cs="Arial"/>
                          <w:i/>
                          <w:color w:val="000000"/>
                          <w:sz w:val="18"/>
                          <w:szCs w:val="18"/>
                        </w:rPr>
                        <w:t>_______________________________________________________________________________________________</w:t>
                      </w:r>
                      <w:r w:rsidR="008D0915">
                        <w:rPr>
                          <w:rFonts w:ascii="Arial" w:eastAsiaTheme="minorHAnsi" w:hAnsi="Arial" w:cs="Arial"/>
                          <w:i/>
                          <w:color w:val="000000"/>
                          <w:sz w:val="18"/>
                          <w:szCs w:val="18"/>
                        </w:rPr>
                        <w:t>_____________</w:t>
                      </w:r>
                    </w:p>
                    <w:p w14:paraId="0ADDD276" w14:textId="77777777" w:rsidR="00F175E8" w:rsidRPr="00F175E8" w:rsidRDefault="00F175E8" w:rsidP="00F175E8">
                      <w:pPr>
                        <w:spacing w:after="200" w:line="276" w:lineRule="auto"/>
                        <w:rPr>
                          <w:rFonts w:asciiTheme="minorHAnsi" w:eastAsiaTheme="minorHAnsi" w:hAnsiTheme="minorHAnsi" w:cstheme="minorBidi"/>
                          <w:sz w:val="10"/>
                          <w:szCs w:val="10"/>
                        </w:rPr>
                      </w:pPr>
                      <w:r w:rsidRPr="00F175E8">
                        <w:rPr>
                          <w:rFonts w:ascii="Helvetica" w:eastAsia="Times New Roman" w:hAnsi="Helvetica" w:cs="Helvetica"/>
                          <w:color w:val="1B1B1B"/>
                          <w:sz w:val="10"/>
                          <w:szCs w:val="1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color w:val="1B1B1B"/>
                          <w:sz w:val="10"/>
                          <w:szCs w:val="1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color w:val="1B1B1B"/>
                          <w:sz w:val="10"/>
                          <w:szCs w:val="10"/>
                        </w:rPr>
                        <w:t>To file a program discrimination complaint, a Complainant should complete a Form AD-3027, USDA Program Discrimination Complaint Form which can be obtained online at: </w:t>
                      </w:r>
                      <w:hyperlink r:id="rId9" w:history="1">
                        <w:r w:rsidRPr="00F175E8">
                          <w:rPr>
                            <w:rFonts w:ascii="Helvetica" w:eastAsia="Times New Roman" w:hAnsi="Helvetica" w:cs="Helvetica"/>
                            <w:color w:val="2E8540"/>
                            <w:sz w:val="10"/>
                            <w:szCs w:val="10"/>
                            <w:u w:val="single"/>
                          </w:rPr>
                          <w:t>https://www.usda.gov/sites/default/files/documents/USDA-OASCR%20P-Complaint-Form-0508-0002-508-11-28-17Fax2Mail.pdf</w:t>
                        </w:r>
                      </w:hyperlink>
                      <w:r w:rsidRPr="00F175E8">
                        <w:rPr>
                          <w:rFonts w:ascii="Helvetica" w:eastAsia="Times New Roman" w:hAnsi="Helvetica" w:cs="Helvetica"/>
                          <w:color w:val="1B1B1B"/>
                          <w:sz w:val="10"/>
                          <w:szCs w:val="1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b/>
                          <w:bCs/>
                          <w:color w:val="1B1B1B"/>
                          <w:sz w:val="10"/>
                          <w:szCs w:val="10"/>
                        </w:rPr>
                        <w:t>mail:</w:t>
                      </w:r>
                      <w:r w:rsidRPr="00F175E8">
                        <w:rPr>
                          <w:rFonts w:ascii="Helvetica" w:eastAsia="Times New Roman" w:hAnsi="Helvetica" w:cs="Helvetica"/>
                          <w:color w:val="1B1B1B"/>
                          <w:sz w:val="10"/>
                          <w:szCs w:val="10"/>
                        </w:rPr>
                        <w:t xml:space="preserve"> U.S. Department of Agriculture, Office of the Assistant Secretary for Civil Rights, 1400 Independence Avenue, SW  Washington, D.C. 20250-9410; or</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b/>
                          <w:bCs/>
                          <w:color w:val="1B1B1B"/>
                          <w:sz w:val="10"/>
                          <w:szCs w:val="10"/>
                        </w:rPr>
                        <w:t>fax:</w:t>
                      </w:r>
                      <w:r w:rsidRPr="00F175E8">
                        <w:rPr>
                          <w:rFonts w:ascii="Helvetica" w:eastAsia="Times New Roman" w:hAnsi="Helvetica" w:cs="Helvetica"/>
                          <w:color w:val="1B1B1B"/>
                          <w:sz w:val="10"/>
                          <w:szCs w:val="10"/>
                        </w:rPr>
                        <w:t xml:space="preserve"> (833) 256-1665 or (202) 690-7442; or</w:t>
                      </w:r>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b/>
                          <w:bCs/>
                          <w:color w:val="1B1B1B"/>
                          <w:sz w:val="10"/>
                          <w:szCs w:val="10"/>
                        </w:rPr>
                        <w:t>email:</w:t>
                      </w:r>
                      <w:r w:rsidRPr="00F175E8">
                        <w:rPr>
                          <w:rFonts w:ascii="Helvetica" w:eastAsia="Times New Roman" w:hAnsi="Helvetica" w:cs="Helvetica"/>
                          <w:color w:val="1B1B1B"/>
                          <w:sz w:val="10"/>
                          <w:szCs w:val="10"/>
                        </w:rPr>
                        <w:t xml:space="preserve"> </w:t>
                      </w:r>
                      <w:hyperlink r:id="rId10" w:history="1">
                        <w:r w:rsidRPr="00F175E8">
                          <w:rPr>
                            <w:rFonts w:ascii="Helvetica" w:eastAsia="Times New Roman" w:hAnsi="Helvetica" w:cs="Helvetica"/>
                            <w:color w:val="0000FF" w:themeColor="hyperlink"/>
                            <w:sz w:val="10"/>
                            <w:szCs w:val="10"/>
                            <w:u w:val="single"/>
                          </w:rPr>
                          <w:t>Program.Intake@usda.gov</w:t>
                        </w:r>
                      </w:hyperlink>
                      <w:r w:rsidRPr="00F175E8">
                        <w:rPr>
                          <w:rFonts w:asciiTheme="minorHAnsi" w:eastAsiaTheme="minorHAnsi" w:hAnsiTheme="minorHAnsi" w:cstheme="minorBidi"/>
                          <w:sz w:val="10"/>
                          <w:szCs w:val="10"/>
                        </w:rPr>
                        <w:t xml:space="preserve">. </w:t>
                      </w:r>
                      <w:r w:rsidRPr="00F175E8">
                        <w:rPr>
                          <w:rFonts w:ascii="Helvetica" w:eastAsia="Times New Roman" w:hAnsi="Helvetica" w:cs="Helvetica"/>
                          <w:color w:val="1B1B1B"/>
                          <w:sz w:val="10"/>
                          <w:szCs w:val="10"/>
                        </w:rPr>
                        <w:t>This institution is an equal opportunity provider.</w:t>
                      </w:r>
                    </w:p>
                    <w:p w14:paraId="0FD6E0CB" w14:textId="77777777" w:rsidR="00CF1314" w:rsidRDefault="00CF1314" w:rsidP="00CF1314">
                      <w:pPr>
                        <w:jc w:val="center"/>
                      </w:pPr>
                    </w:p>
                  </w:txbxContent>
                </v:textbox>
              </v:rect>
            </w:pict>
          </mc:Fallback>
        </mc:AlternateContent>
      </w:r>
    </w:p>
    <w:p w14:paraId="05654DFA" w14:textId="77777777" w:rsidR="00CF1314" w:rsidRDefault="00CF1314"/>
    <w:p w14:paraId="1A6D283E" w14:textId="77777777" w:rsidR="00CF1314" w:rsidRDefault="00CF1314"/>
    <w:p w14:paraId="68ADA3BE" w14:textId="77777777" w:rsidR="00CF1314" w:rsidRDefault="00CF1314"/>
    <w:p w14:paraId="686FAC54" w14:textId="77777777" w:rsidR="00CF1314" w:rsidRDefault="00CF1314"/>
    <w:p w14:paraId="1F32F978" w14:textId="77777777" w:rsidR="00CF1314" w:rsidRDefault="00CF1314"/>
    <w:p w14:paraId="01993A1A" w14:textId="77777777" w:rsidR="00CF1314" w:rsidRDefault="00CF1314"/>
    <w:p w14:paraId="6E56B230" w14:textId="77777777" w:rsidR="00CF1314" w:rsidRDefault="00CF1314"/>
    <w:p w14:paraId="0EFEC4DE" w14:textId="77777777" w:rsidR="00CF1314" w:rsidRDefault="00CF1314"/>
    <w:p w14:paraId="5ED3272D" w14:textId="77777777" w:rsidR="00CF1314" w:rsidRDefault="00CF1314"/>
    <w:p w14:paraId="6592E1D5" w14:textId="77777777" w:rsidR="00CF1314" w:rsidRDefault="00CF1314"/>
    <w:p w14:paraId="4EEE8537" w14:textId="77777777" w:rsidR="00CF1314" w:rsidRDefault="00CF1314"/>
    <w:p w14:paraId="2F796AD8" w14:textId="77777777" w:rsidR="00CF1314" w:rsidRDefault="00CF1314"/>
    <w:p w14:paraId="6004AE78" w14:textId="77777777" w:rsidR="00CF1314" w:rsidRDefault="00CF1314"/>
    <w:p w14:paraId="2EA60ECE" w14:textId="77777777" w:rsidR="00CF1314" w:rsidRDefault="00CF1314"/>
    <w:p w14:paraId="3392CD2D" w14:textId="77777777" w:rsidR="00CF1314" w:rsidRDefault="00CF1314"/>
    <w:p w14:paraId="21D6171C" w14:textId="77777777" w:rsidR="00CF1314" w:rsidRPr="00D73B89" w:rsidRDefault="00CF1314">
      <w:pPr>
        <w:rPr>
          <w14:textOutline w14:w="6350" w14:cap="rnd" w14:cmpd="sng" w14:algn="ctr">
            <w14:solidFill>
              <w14:srgbClr w14:val="385D8A"/>
            </w14:solidFill>
            <w14:prstDash w14:val="solid"/>
            <w14:bevel/>
          </w14:textOutline>
        </w:rPr>
      </w:pPr>
    </w:p>
    <w:p w14:paraId="2D4145E5" w14:textId="77777777" w:rsidR="00CF1314" w:rsidRDefault="00CF1314"/>
    <w:p w14:paraId="3C2328ED" w14:textId="77777777" w:rsidR="00CF1314" w:rsidRDefault="00CF1314"/>
    <w:p w14:paraId="2BE5D18F" w14:textId="77777777" w:rsidR="00CF1314" w:rsidRDefault="00CF1314"/>
    <w:p w14:paraId="2AA51D0A" w14:textId="77777777" w:rsidR="00CF1314" w:rsidRDefault="00CF1314"/>
    <w:p w14:paraId="1B57C40E" w14:textId="77777777" w:rsidR="00CF1314" w:rsidRDefault="00CF1314"/>
    <w:p w14:paraId="11090223" w14:textId="77777777" w:rsidR="00CF1314" w:rsidRPr="00D73B89" w:rsidRDefault="00CF1314">
      <w:pPr>
        <w:rPr>
          <w14:textOutline w14:w="6350" w14:cap="rnd" w14:cmpd="sng" w14:algn="ctr">
            <w14:solidFill>
              <w14:srgbClr w14:val="385D8A"/>
            </w14:solidFill>
            <w14:prstDash w14:val="solid"/>
            <w14:bevel/>
          </w14:textOutline>
        </w:rPr>
      </w:pPr>
    </w:p>
    <w:p w14:paraId="21A3C345" w14:textId="77777777" w:rsidR="00CF1314" w:rsidRDefault="00CF1314"/>
    <w:p w14:paraId="2286FDA4" w14:textId="77777777" w:rsidR="00CF1314" w:rsidRDefault="00CF1314"/>
    <w:p w14:paraId="2FBD52AC" w14:textId="77777777" w:rsidR="00CF1314" w:rsidRDefault="00CF1314"/>
    <w:p w14:paraId="0D195F03" w14:textId="77777777" w:rsidR="00CF1314" w:rsidRDefault="00CF1314"/>
    <w:p w14:paraId="215EB75B" w14:textId="77777777" w:rsidR="00CF1314" w:rsidRDefault="00CF1314"/>
    <w:p w14:paraId="49ACD98D" w14:textId="77777777" w:rsidR="00CF1314" w:rsidRDefault="00CF1314"/>
    <w:p w14:paraId="0722D89B" w14:textId="77777777" w:rsidR="00CF1314" w:rsidRDefault="00CF1314"/>
    <w:p w14:paraId="5EDC78BD" w14:textId="77777777" w:rsidR="00CF1314" w:rsidRDefault="00CF1314"/>
    <w:p w14:paraId="4B10E0F9" w14:textId="77777777" w:rsidR="00CF1314" w:rsidRDefault="00CF1314"/>
    <w:p w14:paraId="61938307" w14:textId="77777777" w:rsidR="00CF1314" w:rsidRDefault="00CF1314"/>
    <w:p w14:paraId="731683D3" w14:textId="77777777" w:rsidR="00CF1314" w:rsidRDefault="00CF1314"/>
    <w:p w14:paraId="41CC1F27" w14:textId="77777777" w:rsidR="00CF1314" w:rsidRDefault="00CF1314"/>
    <w:p w14:paraId="4ED3EB6A" w14:textId="77777777" w:rsidR="00CF1314" w:rsidRDefault="00CF1314"/>
    <w:p w14:paraId="32FB2FF4" w14:textId="77777777" w:rsidR="00CF1314" w:rsidRDefault="00CF1314"/>
    <w:p w14:paraId="696B7370" w14:textId="77777777" w:rsidR="00CF1314" w:rsidRDefault="00CF1314"/>
    <w:p w14:paraId="5A387AAF" w14:textId="77777777" w:rsidR="00CF1314" w:rsidRDefault="00CF1314"/>
    <w:p w14:paraId="43C77419" w14:textId="77777777" w:rsidR="00CF1314" w:rsidRDefault="00CF1314"/>
    <w:p w14:paraId="55BDCBD5" w14:textId="77777777" w:rsidR="00CF1314" w:rsidRDefault="00CF1314"/>
    <w:p w14:paraId="6D4181AB" w14:textId="77777777" w:rsidR="00CF1314" w:rsidRDefault="00CF1314"/>
    <w:p w14:paraId="05186E6B" w14:textId="77777777" w:rsidR="00CF1314" w:rsidRDefault="00CF1314"/>
    <w:p w14:paraId="1550A490" w14:textId="77777777" w:rsidR="00CF1314" w:rsidRDefault="00CF1314"/>
    <w:p w14:paraId="51C5E9CD" w14:textId="77777777" w:rsidR="00CF1314" w:rsidRDefault="00CF1314"/>
    <w:p w14:paraId="30A72DDF" w14:textId="77777777" w:rsidR="00CF1314" w:rsidRDefault="00CF1314"/>
    <w:p w14:paraId="18979A08" w14:textId="77777777" w:rsidR="00CF1314" w:rsidRDefault="00CF1314"/>
    <w:p w14:paraId="0AFCEC77" w14:textId="77777777" w:rsidR="00CF1314" w:rsidRDefault="00CF1314"/>
    <w:p w14:paraId="2408569E" w14:textId="77777777" w:rsidR="00CF1314" w:rsidRDefault="00CF1314"/>
    <w:p w14:paraId="6EEFA684" w14:textId="77777777" w:rsidR="00987A16" w:rsidRDefault="00B00BB6">
      <w:r>
        <w:rPr>
          <w:noProof/>
        </w:rPr>
        <w:lastRenderedPageBreak/>
        <mc:AlternateContent>
          <mc:Choice Requires="wpc">
            <w:drawing>
              <wp:anchor distT="0" distB="0" distL="114300" distR="114300" simplePos="0" relativeHeight="251667456" behindDoc="0" locked="0" layoutInCell="1" allowOverlap="1" wp14:anchorId="2D239CE1" wp14:editId="4A462BD2">
                <wp:simplePos x="0" y="0"/>
                <wp:positionH relativeFrom="page">
                  <wp:posOffset>628650</wp:posOffset>
                </wp:positionH>
                <wp:positionV relativeFrom="paragraph">
                  <wp:posOffset>-142875</wp:posOffset>
                </wp:positionV>
                <wp:extent cx="6515100" cy="1042670"/>
                <wp:effectExtent l="0" t="0" r="0" b="508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974A" w14:textId="77777777" w:rsidR="00D42A22" w:rsidRDefault="00D42A22">
                              <w:r>
                                <w:rPr>
                                  <w:color w:val="000000"/>
                                </w:rPr>
                                <w:t xml:space="preserve"> </w:t>
                              </w:r>
                            </w:p>
                          </w:txbxContent>
                        </wps:txbx>
                        <wps:bodyPr rot="0" vert="horz" wrap="none" lIns="0" tIns="0" rIns="0" bIns="0" anchor="t" anchorCtr="0">
                          <a:spAutoFit/>
                        </wps:bodyPr>
                      </wps:wsp>
                      <wps:wsp>
                        <wps:cNvPr id="6" name="Rectangle 6"/>
                        <wps:cNvSpPr>
                          <a:spLocks noChangeArrowheads="1"/>
                        </wps:cNvSpPr>
                        <wps:spPr bwMode="auto">
                          <a:xfrm>
                            <a:off x="0" y="0"/>
                            <a:ext cx="6479540" cy="92329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6479540" cy="923290"/>
                          </a:xfrm>
                          <a:prstGeom prst="rect">
                            <a:avLst/>
                          </a:prstGeom>
                          <a:noFill/>
                          <a:ln w="26035"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39770" y="5651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5E92" w14:textId="77777777" w:rsidR="00D42A22" w:rsidRDefault="00D42A22">
                              <w:r>
                                <w:rPr>
                                  <w:rFonts w:ascii="Arial" w:hAnsi="Arial" w:cs="Arial"/>
                                  <w:b/>
                                  <w:bCs/>
                                  <w:color w:val="FFFFFF"/>
                                </w:rPr>
                                <w:t xml:space="preserve"> </w:t>
                              </w:r>
                            </w:p>
                          </w:txbxContent>
                        </wps:txbx>
                        <wps:bodyPr rot="0" vert="horz" wrap="none" lIns="0" tIns="0" rIns="0" bIns="0" anchor="t" anchorCtr="0">
                          <a:spAutoFit/>
                        </wps:bodyPr>
                      </wps:wsp>
                      <wps:wsp>
                        <wps:cNvPr id="9" name="Rectangle 9"/>
                        <wps:cNvSpPr>
                          <a:spLocks noChangeArrowheads="1"/>
                        </wps:cNvSpPr>
                        <wps:spPr bwMode="auto">
                          <a:xfrm>
                            <a:off x="609600" y="157480"/>
                            <a:ext cx="540067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49DC6" w14:textId="2735F832" w:rsidR="00D42A22" w:rsidRPr="00DD6527" w:rsidRDefault="003E01B5" w:rsidP="003E01B5">
                              <w:pPr>
                                <w:jc w:val="center"/>
                                <w:rPr>
                                  <w:rFonts w:ascii="Bahnschrift SemiBold" w:hAnsi="Bahnschrift SemiBold" w:cs="Arial"/>
                                  <w:b/>
                                  <w:bCs/>
                                  <w:color w:val="FFFFFF"/>
                                  <w:sz w:val="32"/>
                                  <w:szCs w:val="28"/>
                                </w:rPr>
                              </w:pPr>
                              <w:r>
                                <w:rPr>
                                  <w:rFonts w:ascii="Bahnschrift SemiBold" w:hAnsi="Bahnschrift SemiBold" w:cs="Arial"/>
                                  <w:b/>
                                  <w:bCs/>
                                  <w:color w:val="FFFFFF"/>
                                  <w:sz w:val="32"/>
                                  <w:szCs w:val="28"/>
                                </w:rPr>
                                <w:t>BRYSS ACADEMY</w:t>
                              </w:r>
                            </w:p>
                            <w:p w14:paraId="27E574B2" w14:textId="69EE0E99" w:rsidR="00DD6527" w:rsidRPr="00DD6527" w:rsidRDefault="004776F3" w:rsidP="00DD6527">
                              <w:pPr>
                                <w:jc w:val="center"/>
                                <w:rPr>
                                  <w:rFonts w:ascii="Bahnschrift SemiBold" w:hAnsi="Bahnschrift SemiBold" w:cs="Arial"/>
                                  <w:b/>
                                  <w:bCs/>
                                  <w:color w:val="FFFFFF"/>
                                  <w:sz w:val="32"/>
                                  <w:szCs w:val="28"/>
                                </w:rPr>
                              </w:pPr>
                              <w:r>
                                <w:rPr>
                                  <w:rFonts w:ascii="Bahnschrift SemiBold" w:hAnsi="Bahnschrift SemiBold" w:cs="Arial"/>
                                  <w:b/>
                                  <w:bCs/>
                                  <w:color w:val="FFFFFF"/>
                                  <w:sz w:val="32"/>
                                  <w:szCs w:val="28"/>
                                </w:rPr>
                                <w:t>Poliza de Nutricion Escolar</w:t>
                              </w:r>
                            </w:p>
                            <w:p w14:paraId="28BA9A3F" w14:textId="42AB35A3" w:rsidR="00DD6527" w:rsidRPr="00DD6527" w:rsidRDefault="00A40DC5" w:rsidP="00DD6527">
                              <w:pPr>
                                <w:jc w:val="center"/>
                                <w:rPr>
                                  <w:rFonts w:ascii="Bahnschrift SemiBold" w:hAnsi="Bahnschrift SemiBold"/>
                                  <w:sz w:val="28"/>
                                </w:rPr>
                              </w:pPr>
                              <w:r>
                                <w:rPr>
                                  <w:rFonts w:ascii="Bahnschrift SemiBold" w:hAnsi="Bahnschrift SemiBold" w:cs="Arial"/>
                                  <w:b/>
                                  <w:bCs/>
                                  <w:color w:val="FFFFFF"/>
                                  <w:sz w:val="32"/>
                                  <w:szCs w:val="28"/>
                                </w:rPr>
                                <w:t>20</w:t>
                              </w:r>
                              <w:r w:rsidR="003E01B5">
                                <w:rPr>
                                  <w:rFonts w:ascii="Bahnschrift SemiBold" w:hAnsi="Bahnschrift SemiBold" w:cs="Arial"/>
                                  <w:b/>
                                  <w:bCs/>
                                  <w:color w:val="FFFFFF"/>
                                  <w:sz w:val="32"/>
                                  <w:szCs w:val="28"/>
                                </w:rPr>
                                <w:t>2</w:t>
                              </w:r>
                              <w:r w:rsidR="00B74245">
                                <w:rPr>
                                  <w:rFonts w:ascii="Bahnschrift SemiBold" w:hAnsi="Bahnschrift SemiBold" w:cs="Arial"/>
                                  <w:b/>
                                  <w:bCs/>
                                  <w:color w:val="FFFFFF"/>
                                  <w:sz w:val="32"/>
                                  <w:szCs w:val="28"/>
                                </w:rPr>
                                <w:t>3</w:t>
                              </w:r>
                              <w:r>
                                <w:rPr>
                                  <w:rFonts w:ascii="Bahnschrift SemiBold" w:hAnsi="Bahnschrift SemiBold" w:cs="Arial"/>
                                  <w:b/>
                                  <w:bCs/>
                                  <w:color w:val="FFFFFF"/>
                                  <w:sz w:val="32"/>
                                  <w:szCs w:val="28"/>
                                </w:rPr>
                                <w:t>-202</w:t>
                              </w:r>
                              <w:r w:rsidR="00B74245">
                                <w:rPr>
                                  <w:rFonts w:ascii="Bahnschrift SemiBold" w:hAnsi="Bahnschrift SemiBold" w:cs="Arial"/>
                                  <w:b/>
                                  <w:bCs/>
                                  <w:color w:val="FFFFFF"/>
                                  <w:sz w:val="32"/>
                                  <w:szCs w:val="28"/>
                                </w:rPr>
                                <w:t>4</w:t>
                              </w:r>
                            </w:p>
                          </w:txbxContent>
                        </wps:txbx>
                        <wps:bodyPr rot="0" vert="horz" wrap="square" lIns="0" tIns="0" rIns="0" bIns="0" anchor="t" anchorCtr="0">
                          <a:spAutoFit/>
                        </wps:bodyPr>
                      </wps:wsp>
                      <wps:wsp>
                        <wps:cNvPr id="12" name="Rectangle 12"/>
                        <wps:cNvSpPr>
                          <a:spLocks noChangeArrowheads="1"/>
                        </wps:cNvSpPr>
                        <wps:spPr bwMode="auto">
                          <a:xfrm>
                            <a:off x="5577840" y="222250"/>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4E6E2" w14:textId="77777777" w:rsidR="00D42A22" w:rsidRDefault="00D42A22">
                              <w:r>
                                <w:rPr>
                                  <w:rFonts w:ascii="Arial" w:hAnsi="Arial" w:cs="Arial"/>
                                  <w:b/>
                                  <w:bCs/>
                                  <w:color w:val="FFFFFF"/>
                                  <w:sz w:val="28"/>
                                  <w:szCs w:val="28"/>
                                </w:rPr>
                                <w:t xml:space="preserve"> </w:t>
                              </w:r>
                            </w:p>
                          </w:txbxContent>
                        </wps:txbx>
                        <wps:bodyPr rot="0" vert="horz" wrap="none" lIns="0" tIns="0" rIns="0" bIns="0" anchor="t" anchorCtr="0">
                          <a:spAutoFit/>
                        </wps:bodyPr>
                      </wps:wsp>
                      <wps:wsp>
                        <wps:cNvPr id="14" name="Rectangle 14"/>
                        <wps:cNvSpPr>
                          <a:spLocks noChangeArrowheads="1"/>
                        </wps:cNvSpPr>
                        <wps:spPr bwMode="auto">
                          <a:xfrm>
                            <a:off x="4217035" y="426720"/>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CD9F2" w14:textId="77777777" w:rsidR="00D42A22" w:rsidRDefault="00D42A22">
                              <w:r>
                                <w:rPr>
                                  <w:rFonts w:ascii="Arial" w:hAnsi="Arial" w:cs="Arial"/>
                                  <w:b/>
                                  <w:bCs/>
                                  <w:color w:val="FFFFFF"/>
                                  <w:sz w:val="28"/>
                                  <w:szCs w:val="28"/>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3664585" y="630555"/>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9D53" w14:textId="77777777" w:rsidR="00D42A22" w:rsidRDefault="00D42A22">
                              <w:r>
                                <w:rPr>
                                  <w:rFonts w:ascii="Arial" w:hAnsi="Arial" w:cs="Arial"/>
                                  <w:b/>
                                  <w:bCs/>
                                  <w:color w:val="FFFFFF"/>
                                  <w:sz w:val="28"/>
                                  <w:szCs w:val="28"/>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3239770" y="8318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70D6D" w14:textId="77777777" w:rsidR="00D42A22" w:rsidRDefault="00D42A22">
                              <w:r>
                                <w:rPr>
                                  <w:color w:val="FFFFFF"/>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D239CE1" id="Canvas 22" o:spid="_x0000_s1028" editas="canvas" style="position:absolute;margin-left:49.5pt;margin-top:-11.25pt;width:513pt;height:82.1pt;z-index:251667456;mso-position-horizontal-relative:page" coordsize="65151,1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5151;height:10426;visibility:visible;mso-wrap-style:square">
                  <v:fill o:detectmouseclick="t"/>
                  <v:path o:connecttype="none"/>
                </v:shape>
                <v:rect id="Rectangle 5" o:spid="_x0000_s1030" style="position:absolute;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6EA974A" w14:textId="77777777" w:rsidR="00D42A22" w:rsidRDefault="00D42A22">
                        <w:r>
                          <w:rPr>
                            <w:color w:val="000000"/>
                          </w:rPr>
                          <w:t xml:space="preserve"> </w:t>
                        </w:r>
                      </w:p>
                    </w:txbxContent>
                  </v:textbox>
                </v:rect>
                <v:rect id="Rectangle 6" o:spid="_x0000_s1031" style="position:absolute;width:64795;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" fillcolor="#4f81bd" stroked="f"/>
                <v:rect id="Rectangle 7" o:spid="_x0000_s1032" style="position:absolute;width:64795;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" filled="f" strokecolor="#385d8a" strokeweight="2.05pt">
                  <v:stroke joinstyle="round"/>
                </v:rect>
                <v:rect id="Rectangle 8" o:spid="_x0000_s1033" style="position:absolute;left:32397;top:56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75A5E92" w14:textId="77777777" w:rsidR="00D42A22" w:rsidRDefault="00D42A22">
                        <w:r>
                          <w:rPr>
                            <w:rFonts w:ascii="Arial" w:hAnsi="Arial" w:cs="Arial"/>
                            <w:b/>
                            <w:bCs/>
                            <w:color w:val="FFFFFF"/>
                          </w:rPr>
                          <w:t xml:space="preserve"> </w:t>
                        </w:r>
                      </w:p>
                    </w:txbxContent>
                  </v:textbox>
                </v:rect>
                <v:rect id="Rectangle 9" o:spid="_x0000_s1034" style="position:absolute;left:6096;top:1574;width:54006;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0EC49DC6" w14:textId="2735F832" w:rsidR="00D42A22" w:rsidRPr="00DD6527" w:rsidRDefault="003E01B5" w:rsidP="003E01B5">
                        <w:pPr>
                          <w:jc w:val="center"/>
                          <w:rPr>
                            <w:rFonts w:ascii="Bahnschrift SemiBold" w:hAnsi="Bahnschrift SemiBold" w:cs="Arial"/>
                            <w:b/>
                            <w:bCs/>
                            <w:color w:val="FFFFFF"/>
                            <w:sz w:val="32"/>
                            <w:szCs w:val="28"/>
                          </w:rPr>
                        </w:pPr>
                        <w:r>
                          <w:rPr>
                            <w:rFonts w:ascii="Bahnschrift SemiBold" w:hAnsi="Bahnschrift SemiBold" w:cs="Arial"/>
                            <w:b/>
                            <w:bCs/>
                            <w:color w:val="FFFFFF"/>
                            <w:sz w:val="32"/>
                            <w:szCs w:val="28"/>
                          </w:rPr>
                          <w:t>BRYSS ACADEMY</w:t>
                        </w:r>
                      </w:p>
                      <w:p w14:paraId="27E574B2" w14:textId="69EE0E99" w:rsidR="00DD6527" w:rsidRPr="00DD6527" w:rsidRDefault="004776F3" w:rsidP="00DD6527">
                        <w:pPr>
                          <w:jc w:val="center"/>
                          <w:rPr>
                            <w:rFonts w:ascii="Bahnschrift SemiBold" w:hAnsi="Bahnschrift SemiBold" w:cs="Arial"/>
                            <w:b/>
                            <w:bCs/>
                            <w:color w:val="FFFFFF"/>
                            <w:sz w:val="32"/>
                            <w:szCs w:val="28"/>
                          </w:rPr>
                        </w:pPr>
                        <w:r>
                          <w:rPr>
                            <w:rFonts w:ascii="Bahnschrift SemiBold" w:hAnsi="Bahnschrift SemiBold" w:cs="Arial"/>
                            <w:b/>
                            <w:bCs/>
                            <w:color w:val="FFFFFF"/>
                            <w:sz w:val="32"/>
                            <w:szCs w:val="28"/>
                          </w:rPr>
                          <w:t>Poliza de Nutricion Escolar</w:t>
                        </w:r>
                      </w:p>
                      <w:p w14:paraId="28BA9A3F" w14:textId="42AB35A3" w:rsidR="00DD6527" w:rsidRPr="00DD6527" w:rsidRDefault="00A40DC5" w:rsidP="00DD6527">
                        <w:pPr>
                          <w:jc w:val="center"/>
                          <w:rPr>
                            <w:rFonts w:ascii="Bahnschrift SemiBold" w:hAnsi="Bahnschrift SemiBold"/>
                            <w:sz w:val="28"/>
                          </w:rPr>
                        </w:pPr>
                        <w:r>
                          <w:rPr>
                            <w:rFonts w:ascii="Bahnschrift SemiBold" w:hAnsi="Bahnschrift SemiBold" w:cs="Arial"/>
                            <w:b/>
                            <w:bCs/>
                            <w:color w:val="FFFFFF"/>
                            <w:sz w:val="32"/>
                            <w:szCs w:val="28"/>
                          </w:rPr>
                          <w:t>20</w:t>
                        </w:r>
                        <w:r w:rsidR="003E01B5">
                          <w:rPr>
                            <w:rFonts w:ascii="Bahnschrift SemiBold" w:hAnsi="Bahnschrift SemiBold" w:cs="Arial"/>
                            <w:b/>
                            <w:bCs/>
                            <w:color w:val="FFFFFF"/>
                            <w:sz w:val="32"/>
                            <w:szCs w:val="28"/>
                          </w:rPr>
                          <w:t>2</w:t>
                        </w:r>
                        <w:r w:rsidR="00B74245">
                          <w:rPr>
                            <w:rFonts w:ascii="Bahnschrift SemiBold" w:hAnsi="Bahnschrift SemiBold" w:cs="Arial"/>
                            <w:b/>
                            <w:bCs/>
                            <w:color w:val="FFFFFF"/>
                            <w:sz w:val="32"/>
                            <w:szCs w:val="28"/>
                          </w:rPr>
                          <w:t>3</w:t>
                        </w:r>
                        <w:r>
                          <w:rPr>
                            <w:rFonts w:ascii="Bahnschrift SemiBold" w:hAnsi="Bahnschrift SemiBold" w:cs="Arial"/>
                            <w:b/>
                            <w:bCs/>
                            <w:color w:val="FFFFFF"/>
                            <w:sz w:val="32"/>
                            <w:szCs w:val="28"/>
                          </w:rPr>
                          <w:t>-202</w:t>
                        </w:r>
                        <w:r w:rsidR="00B74245">
                          <w:rPr>
                            <w:rFonts w:ascii="Bahnschrift SemiBold" w:hAnsi="Bahnschrift SemiBold" w:cs="Arial"/>
                            <w:b/>
                            <w:bCs/>
                            <w:color w:val="FFFFFF"/>
                            <w:sz w:val="32"/>
                            <w:szCs w:val="28"/>
                          </w:rPr>
                          <w:t>4</w:t>
                        </w:r>
                      </w:p>
                    </w:txbxContent>
                  </v:textbox>
                </v:rect>
                <v:rect id="Rectangle 12" o:spid="_x0000_s1035" style="position:absolute;left:55778;top:2222;width:4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1D4E6E2" w14:textId="77777777" w:rsidR="00D42A22" w:rsidRDefault="00D42A22">
                        <w:r>
                          <w:rPr>
                            <w:rFonts w:ascii="Arial" w:hAnsi="Arial" w:cs="Arial"/>
                            <w:b/>
                            <w:bCs/>
                            <w:color w:val="FFFFFF"/>
                            <w:sz w:val="28"/>
                            <w:szCs w:val="28"/>
                          </w:rPr>
                          <w:t xml:space="preserve"> </w:t>
                        </w:r>
                      </w:p>
                    </w:txbxContent>
                  </v:textbox>
                </v:rect>
                <v:rect id="Rectangle 14" o:spid="_x0000_s1036" style="position:absolute;left:42170;top:4267;width:4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59CD9F2" w14:textId="77777777" w:rsidR="00D42A22" w:rsidRDefault="00D42A22">
                        <w:r>
                          <w:rPr>
                            <w:rFonts w:ascii="Arial" w:hAnsi="Arial" w:cs="Arial"/>
                            <w:b/>
                            <w:bCs/>
                            <w:color w:val="FFFFFF"/>
                            <w:sz w:val="28"/>
                            <w:szCs w:val="28"/>
                          </w:rPr>
                          <w:t xml:space="preserve"> </w:t>
                        </w:r>
                      </w:p>
                    </w:txbxContent>
                  </v:textbox>
                </v:rect>
                <v:rect id="Rectangle 20" o:spid="_x0000_s1037" style="position:absolute;left:36645;top:6305;width:4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D049D53" w14:textId="77777777" w:rsidR="00D42A22" w:rsidRDefault="00D42A22">
                        <w:r>
                          <w:rPr>
                            <w:rFonts w:ascii="Arial" w:hAnsi="Arial" w:cs="Arial"/>
                            <w:b/>
                            <w:bCs/>
                            <w:color w:val="FFFFFF"/>
                            <w:sz w:val="28"/>
                            <w:szCs w:val="28"/>
                          </w:rPr>
                          <w:t xml:space="preserve"> </w:t>
                        </w:r>
                      </w:p>
                    </w:txbxContent>
                  </v:textbox>
                </v:rect>
                <v:rect id="Rectangle 21" o:spid="_x0000_s1038" style="position:absolute;left:32397;top:8318;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A670D6D" w14:textId="77777777" w:rsidR="00D42A22" w:rsidRDefault="00D42A22">
                        <w:r>
                          <w:rPr>
                            <w:color w:val="FFFFFF"/>
                          </w:rPr>
                          <w:t xml:space="preserve"> </w:t>
                        </w:r>
                      </w:p>
                    </w:txbxContent>
                  </v:textbox>
                </v:rect>
                <w10:wrap anchorx="page"/>
              </v:group>
            </w:pict>
          </mc:Fallback>
        </mc:AlternateContent>
      </w:r>
      <w:r w:rsidR="00746892">
        <w:rPr>
          <w:noProof/>
        </w:rPr>
        <mc:AlternateContent>
          <mc:Choice Requires="wps">
            <w:drawing>
              <wp:anchor distT="0" distB="0" distL="114300" distR="114300" simplePos="0" relativeHeight="251659264" behindDoc="0" locked="0" layoutInCell="1" allowOverlap="1" wp14:anchorId="010BE718" wp14:editId="40AD21FD">
                <wp:simplePos x="0" y="0"/>
                <wp:positionH relativeFrom="margin">
                  <wp:posOffset>-66675</wp:posOffset>
                </wp:positionH>
                <wp:positionV relativeFrom="paragraph">
                  <wp:posOffset>942975</wp:posOffset>
                </wp:positionV>
                <wp:extent cx="7153275" cy="868680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7153275" cy="8686800"/>
                        </a:xfrm>
                        <a:prstGeom prst="rect">
                          <a:avLst/>
                        </a:prstGeom>
                        <a:solidFill>
                          <a:schemeClr val="bg1"/>
                        </a:solidFill>
                        <a:ln w="5715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7A1D3A69" w14:textId="77777777" w:rsidR="00244109" w:rsidRPr="00244109" w:rsidRDefault="00244109" w:rsidP="004E1233">
                            <w:pPr>
                              <w:spacing w:line="18" w:lineRule="atLeast"/>
                              <w:rPr>
                                <w:rFonts w:asciiTheme="majorHAnsi" w:eastAsiaTheme="minorHAnsi" w:hAnsiTheme="majorHAnsi" w:cstheme="minorBidi"/>
                                <w:sz w:val="8"/>
                                <w:szCs w:val="19"/>
                                <w:lang w:val="es-ES"/>
                              </w:rPr>
                            </w:pPr>
                          </w:p>
                          <w:p w14:paraId="4E56CD26" w14:textId="77777777" w:rsidR="0066048E" w:rsidRPr="003A036E" w:rsidRDefault="00733340" w:rsidP="004E1233">
                            <w:pPr>
                              <w:spacing w:line="18" w:lineRule="atLeast"/>
                              <w:rPr>
                                <w:rFonts w:ascii="Bahnschrift SemiBold" w:eastAsiaTheme="minorHAnsi" w:hAnsi="Bahnschrift SemiBold" w:cstheme="minorBidi"/>
                                <w:sz w:val="19"/>
                                <w:szCs w:val="19"/>
                                <w:lang w:val="es-ES"/>
                              </w:rPr>
                            </w:pPr>
                            <w:r w:rsidRPr="003A036E">
                              <w:rPr>
                                <w:rFonts w:ascii="Bahnschrift SemiBold" w:eastAsiaTheme="minorHAnsi" w:hAnsi="Bahnschrift SemiBold" w:cstheme="minorBidi"/>
                                <w:sz w:val="19"/>
                                <w:szCs w:val="19"/>
                                <w:lang w:val="es-ES"/>
                              </w:rPr>
                              <w:t xml:space="preserve">Los nuevos estándares de nutrición escolar de los </w:t>
                            </w:r>
                            <w:r w:rsidR="00222F1C" w:rsidRPr="003A036E">
                              <w:rPr>
                                <w:rFonts w:ascii="Bahnschrift SemiBold" w:eastAsiaTheme="minorHAnsi" w:hAnsi="Bahnschrift SemiBold" w:cstheme="minorBidi"/>
                                <w:sz w:val="19"/>
                                <w:szCs w:val="19"/>
                                <w:lang w:val="es-ES"/>
                              </w:rPr>
                              <w:t>Snacks I</w:t>
                            </w:r>
                            <w:r w:rsidRPr="003A036E">
                              <w:rPr>
                                <w:rFonts w:ascii="Bahnschrift SemiBold" w:eastAsiaTheme="minorHAnsi" w:hAnsi="Bahnschrift SemiBold" w:cstheme="minorBidi"/>
                                <w:sz w:val="19"/>
                                <w:szCs w:val="19"/>
                                <w:lang w:val="es-ES"/>
                              </w:rPr>
                              <w:t>nteligentes</w:t>
                            </w:r>
                            <w:r w:rsidR="003746F6"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w:t>
                            </w:r>
                            <w:r w:rsidR="007A16DE" w:rsidRPr="003A036E">
                              <w:rPr>
                                <w:rFonts w:ascii="Bahnschrift SemiBold" w:eastAsiaTheme="minorHAnsi" w:hAnsi="Bahnschrift SemiBold" w:cstheme="minorBidi"/>
                                <w:sz w:val="19"/>
                                <w:szCs w:val="19"/>
                                <w:lang w:val="es-ES"/>
                              </w:rPr>
                              <w:t>ayuda</w:t>
                            </w:r>
                            <w:r w:rsidR="00222F1C" w:rsidRPr="003A036E">
                              <w:rPr>
                                <w:rFonts w:ascii="Bahnschrift SemiBold" w:eastAsiaTheme="minorHAnsi" w:hAnsi="Bahnschrift SemiBold" w:cstheme="minorBidi"/>
                                <w:sz w:val="19"/>
                                <w:szCs w:val="19"/>
                                <w:lang w:val="es-ES"/>
                              </w:rPr>
                              <w:t>rán a las escuelas a tener</w:t>
                            </w:r>
                            <w:r w:rsidR="007A16DE" w:rsidRPr="003A036E">
                              <w:rPr>
                                <w:rFonts w:ascii="Bahnschrift SemiBold" w:eastAsiaTheme="minorHAnsi" w:hAnsi="Bahnschrift SemiBold" w:cstheme="minorBidi"/>
                                <w:sz w:val="19"/>
                                <w:szCs w:val="19"/>
                                <w:lang w:val="es-ES"/>
                              </w:rPr>
                              <w:t xml:space="preserve"> </w:t>
                            </w:r>
                            <w:r w:rsidRPr="003A036E">
                              <w:rPr>
                                <w:rFonts w:ascii="Bahnschrift SemiBold" w:eastAsiaTheme="minorHAnsi" w:hAnsi="Bahnschrift SemiBold" w:cstheme="minorBidi"/>
                                <w:sz w:val="19"/>
                                <w:szCs w:val="19"/>
                                <w:lang w:val="es-ES"/>
                              </w:rPr>
                              <w:t xml:space="preserve">mayores </w:t>
                            </w:r>
                            <w:r w:rsidR="007A16DE" w:rsidRPr="003A036E">
                              <w:rPr>
                                <w:rFonts w:ascii="Bahnschrift SemiBold" w:eastAsiaTheme="minorHAnsi" w:hAnsi="Bahnschrift SemiBold" w:cstheme="minorBidi"/>
                                <w:sz w:val="19"/>
                                <w:szCs w:val="19"/>
                                <w:lang w:val="es-ES"/>
                              </w:rPr>
                              <w:t>opcio</w:t>
                            </w:r>
                            <w:r w:rsidR="00222F1C" w:rsidRPr="003A036E">
                              <w:rPr>
                                <w:rFonts w:ascii="Bahnschrift SemiBold" w:eastAsiaTheme="minorHAnsi" w:hAnsi="Bahnschrift SemiBold" w:cstheme="minorBidi"/>
                                <w:sz w:val="19"/>
                                <w:szCs w:val="19"/>
                                <w:lang w:val="es-ES"/>
                              </w:rPr>
                              <w:t>n</w:t>
                            </w:r>
                            <w:r w:rsidRPr="003A036E">
                              <w:rPr>
                                <w:rFonts w:ascii="Bahnschrift SemiBold" w:eastAsiaTheme="minorHAnsi" w:hAnsi="Bahnschrift SemiBold" w:cstheme="minorBidi"/>
                                <w:sz w:val="19"/>
                                <w:szCs w:val="19"/>
                                <w:lang w:val="es-ES"/>
                              </w:rPr>
                              <w:t>es</w:t>
                            </w:r>
                            <w:r w:rsidR="007A16DE" w:rsidRPr="003A036E">
                              <w:rPr>
                                <w:rFonts w:ascii="Bahnschrift SemiBold" w:eastAsiaTheme="minorHAnsi" w:hAnsi="Bahnschrift SemiBold" w:cstheme="minorBidi"/>
                                <w:sz w:val="19"/>
                                <w:szCs w:val="19"/>
                                <w:lang w:val="es-ES"/>
                              </w:rPr>
                              <w:t xml:space="preserve"> para</w:t>
                            </w:r>
                            <w:r w:rsidR="00222F1C" w:rsidRPr="003A036E">
                              <w:rPr>
                                <w:rFonts w:ascii="Bahnschrift SemiBold" w:eastAsiaTheme="minorHAnsi" w:hAnsi="Bahnschrift SemiBold" w:cstheme="minorBidi"/>
                                <w:sz w:val="19"/>
                                <w:szCs w:val="19"/>
                                <w:lang w:val="es-ES"/>
                              </w:rPr>
                              <w:t xml:space="preserve"> ofrecer</w:t>
                            </w:r>
                            <w:r w:rsidR="0066048E" w:rsidRPr="003A036E">
                              <w:rPr>
                                <w:rFonts w:ascii="Bahnschrift SemiBold" w:eastAsiaTheme="minorHAnsi" w:hAnsi="Bahnschrift SemiBold" w:cstheme="minorBidi"/>
                                <w:sz w:val="19"/>
                                <w:szCs w:val="19"/>
                                <w:lang w:val="es-ES"/>
                              </w:rPr>
                              <w:t xml:space="preserve"> a los estudiantes más alimentos y bebidas</w:t>
                            </w:r>
                            <w:r w:rsidRPr="003A036E">
                              <w:rPr>
                                <w:rFonts w:ascii="Bahnschrift SemiBold" w:eastAsiaTheme="minorHAnsi" w:hAnsi="Bahnschrift SemiBold" w:cstheme="minorBidi"/>
                                <w:sz w:val="19"/>
                                <w:szCs w:val="19"/>
                                <w:lang w:val="es-ES"/>
                              </w:rPr>
                              <w:t xml:space="preserve"> saludables</w:t>
                            </w:r>
                            <w:r w:rsidR="0066048E" w:rsidRPr="003A036E">
                              <w:rPr>
                                <w:rFonts w:ascii="Bahnschrift SemiBold" w:eastAsiaTheme="minorHAnsi" w:hAnsi="Bahnschrift SemiBold" w:cstheme="minorBidi"/>
                                <w:sz w:val="19"/>
                                <w:szCs w:val="19"/>
                                <w:lang w:val="es-ES"/>
                              </w:rPr>
                              <w:t xml:space="preserve">  - granos enteros, frutas y verduras, proteínas magras, productos lácteos bajos en grasa</w:t>
                            </w:r>
                            <w:r w:rsidR="007A16DE"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al </w:t>
                            </w:r>
                            <w:r w:rsidR="007A16DE" w:rsidRPr="003A036E">
                              <w:rPr>
                                <w:rFonts w:ascii="Bahnschrift SemiBold" w:eastAsiaTheme="minorHAnsi" w:hAnsi="Bahnschrift SemiBold" w:cstheme="minorBidi"/>
                                <w:sz w:val="19"/>
                                <w:szCs w:val="19"/>
                                <w:lang w:val="es-ES"/>
                              </w:rPr>
                              <w:t xml:space="preserve">mismo </w:t>
                            </w:r>
                            <w:r w:rsidR="0066048E" w:rsidRPr="003A036E">
                              <w:rPr>
                                <w:rFonts w:ascii="Bahnschrift SemiBold" w:eastAsiaTheme="minorHAnsi" w:hAnsi="Bahnschrift SemiBold" w:cstheme="minorBidi"/>
                                <w:sz w:val="19"/>
                                <w:szCs w:val="19"/>
                                <w:lang w:val="es-ES"/>
                              </w:rPr>
                              <w:t>tiempo que</w:t>
                            </w:r>
                            <w:r w:rsidR="007A16DE" w:rsidRPr="003A036E">
                              <w:rPr>
                                <w:rFonts w:ascii="Bahnschrift SemiBold" w:eastAsiaTheme="minorHAnsi" w:hAnsi="Bahnschrift SemiBold" w:cstheme="minorBidi"/>
                                <w:sz w:val="19"/>
                                <w:szCs w:val="19"/>
                                <w:lang w:val="es-ES"/>
                              </w:rPr>
                              <w:t xml:space="preserve"> </w:t>
                            </w:r>
                            <w:r w:rsidR="0066048E" w:rsidRPr="003A036E">
                              <w:rPr>
                                <w:rFonts w:ascii="Bahnschrift SemiBold" w:eastAsiaTheme="minorHAnsi" w:hAnsi="Bahnschrift SemiBold" w:cstheme="minorBidi"/>
                                <w:sz w:val="19"/>
                                <w:szCs w:val="19"/>
                                <w:lang w:val="es-ES"/>
                              </w:rPr>
                              <w:t xml:space="preserve"> limita los al</w:t>
                            </w:r>
                            <w:r w:rsidR="007A16DE" w:rsidRPr="003A036E">
                              <w:rPr>
                                <w:rFonts w:ascii="Bahnschrift SemiBold" w:eastAsiaTheme="minorHAnsi" w:hAnsi="Bahnschrift SemiBold" w:cstheme="minorBidi"/>
                                <w:sz w:val="19"/>
                                <w:szCs w:val="19"/>
                                <w:lang w:val="es-ES"/>
                              </w:rPr>
                              <w:t xml:space="preserve">imentos con demasiada </w:t>
                            </w:r>
                            <w:r w:rsidR="0066048E" w:rsidRPr="003A036E">
                              <w:rPr>
                                <w:rFonts w:ascii="Bahnschrift SemiBold" w:eastAsiaTheme="minorHAnsi" w:hAnsi="Bahnschrift SemiBold" w:cstheme="minorBidi"/>
                                <w:sz w:val="19"/>
                                <w:szCs w:val="19"/>
                                <w:lang w:val="es-ES"/>
                              </w:rPr>
                              <w:t xml:space="preserve"> cantidad de azúcar, grasa y sal.</w:t>
                            </w:r>
                          </w:p>
                          <w:p w14:paraId="73090025" w14:textId="77777777" w:rsidR="003C16AA" w:rsidRPr="003A036E" w:rsidRDefault="003C16AA" w:rsidP="004E1233">
                            <w:pPr>
                              <w:autoSpaceDE w:val="0"/>
                              <w:autoSpaceDN w:val="0"/>
                              <w:adjustRightInd w:val="0"/>
                              <w:rPr>
                                <w:rFonts w:ascii="Bahnschrift SemiBold" w:eastAsia="Times New Roman" w:hAnsi="Bahnschrift SemiBold" w:cstheme="minorBidi"/>
                                <w:sz w:val="19"/>
                                <w:szCs w:val="19"/>
                                <w:lang w:val="es-MX"/>
                              </w:rPr>
                            </w:pPr>
                          </w:p>
                          <w:p w14:paraId="3B578760" w14:textId="77777777" w:rsidR="0066048E" w:rsidRPr="003A036E" w:rsidRDefault="003A036E" w:rsidP="004E1233">
                            <w:pPr>
                              <w:autoSpaceDE w:val="0"/>
                              <w:autoSpaceDN w:val="0"/>
                              <w:adjustRightInd w:val="0"/>
                              <w:rPr>
                                <w:rFonts w:ascii="Bahnschrift SemiBold" w:eastAsiaTheme="minorHAnsi" w:hAnsi="Bahnschrift SemiBold" w:cs="Arial"/>
                                <w:sz w:val="19"/>
                                <w:szCs w:val="19"/>
                                <w:lang w:val="es-ES"/>
                              </w:rPr>
                            </w:pPr>
                            <w:r w:rsidRPr="00DD6527">
                              <w:rPr>
                                <w:rFonts w:ascii="Bahnschrift SemiBold" w:eastAsiaTheme="minorHAnsi" w:hAnsi="Bahnschrift SemiBold" w:cstheme="minorBidi"/>
                                <w:b/>
                                <w:sz w:val="19"/>
                                <w:szCs w:val="19"/>
                                <w:u w:val="single"/>
                                <w:lang w:val="es-ES"/>
                              </w:rPr>
                              <w:t>ESTÁNDARES DE NUTRICIÓN PARA LOS ALIMENTOS</w:t>
                            </w:r>
                            <w:r w:rsidRPr="003A036E">
                              <w:rPr>
                                <w:rFonts w:ascii="Bahnschrift SemiBold" w:eastAsiaTheme="minorHAnsi" w:hAnsi="Bahnschrift SemiBold" w:cstheme="minorBidi"/>
                                <w:sz w:val="19"/>
                                <w:szCs w:val="19"/>
                                <w:lang w:val="es-ES"/>
                              </w:rPr>
                              <w:t xml:space="preserve"> </w:t>
                            </w:r>
                            <w:r w:rsidR="0066048E" w:rsidRPr="003A036E">
                              <w:rPr>
                                <w:rFonts w:ascii="Bahnschrift SemiBold" w:eastAsiaTheme="minorHAnsi" w:hAnsi="Bahnschrift SemiBold" w:cstheme="minorBidi"/>
                                <w:sz w:val="19"/>
                                <w:szCs w:val="19"/>
                                <w:lang w:val="es-ES"/>
                              </w:rPr>
                              <w:br/>
                              <w:t>Cualquier com</w:t>
                            </w:r>
                            <w:r w:rsidR="00733340" w:rsidRPr="003A036E">
                              <w:rPr>
                                <w:rFonts w:ascii="Bahnschrift SemiBold" w:eastAsiaTheme="minorHAnsi" w:hAnsi="Bahnschrift SemiBold" w:cstheme="minorBidi"/>
                                <w:sz w:val="19"/>
                                <w:szCs w:val="19"/>
                                <w:lang w:val="es-ES"/>
                              </w:rPr>
                              <w:t>ida que se vende en las escuela</w:t>
                            </w:r>
                            <w:r w:rsidR="0066048E" w:rsidRPr="003A036E">
                              <w:rPr>
                                <w:rFonts w:ascii="Bahnschrift SemiBold" w:eastAsiaTheme="minorHAnsi" w:hAnsi="Bahnschrift SemiBold" w:cstheme="minorBidi"/>
                                <w:sz w:val="19"/>
                                <w:szCs w:val="19"/>
                                <w:lang w:val="es-ES"/>
                              </w:rPr>
                              <w:t xml:space="preserve"> debe ser una fruta, un vegetal, un producto lácteo, un alimento rico en proteínas, un "grano entero" producto de grano, o una combinación de alimentos que contiene por lo menos ¼ de taza de fruta o vegetal o que contengan un 10% del va</w:t>
                            </w:r>
                            <w:r w:rsidR="00244109" w:rsidRPr="003A036E">
                              <w:rPr>
                                <w:rFonts w:ascii="Bahnschrift SemiBold" w:eastAsiaTheme="minorHAnsi" w:hAnsi="Bahnschrift SemiBold" w:cstheme="minorBidi"/>
                                <w:sz w:val="19"/>
                                <w:szCs w:val="19"/>
                                <w:lang w:val="es-ES"/>
                              </w:rPr>
                              <w:t>lor diario (DV) de un nutrientes</w:t>
                            </w:r>
                            <w:r w:rsidR="00730C9D"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(Calcio, potasio, vitamina D, o la fibra dietética)</w:t>
                            </w:r>
                            <w:r w:rsidR="00730C9D"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Además, los alimentos que se venden deben cumplir con una serie de requerim</w:t>
                            </w:r>
                            <w:r w:rsidR="00244109" w:rsidRPr="003A036E">
                              <w:rPr>
                                <w:rFonts w:ascii="Bahnschrift SemiBold" w:eastAsiaTheme="minorHAnsi" w:hAnsi="Bahnschrift SemiBold" w:cstheme="minorBidi"/>
                                <w:sz w:val="19"/>
                                <w:szCs w:val="19"/>
                                <w:lang w:val="es-ES"/>
                              </w:rPr>
                              <w:t>ientos de nutrientes</w:t>
                            </w:r>
                            <w:r w:rsidR="0066048E" w:rsidRPr="003A036E">
                              <w:rPr>
                                <w:rFonts w:ascii="Bahnschrift SemiBold" w:eastAsiaTheme="minorHAnsi" w:hAnsi="Bahnschrift SemiBold" w:cs="Arial"/>
                                <w:sz w:val="19"/>
                                <w:szCs w:val="19"/>
                                <w:lang w:val="es-ES"/>
                              </w:rPr>
                              <w:t>.</w:t>
                            </w:r>
                          </w:p>
                          <w:p w14:paraId="27F13223" w14:textId="77777777" w:rsidR="0066048E" w:rsidRPr="003A036E" w:rsidRDefault="0066048E" w:rsidP="004E1233">
                            <w:pPr>
                              <w:autoSpaceDE w:val="0"/>
                              <w:autoSpaceDN w:val="0"/>
                              <w:adjustRightInd w:val="0"/>
                              <w:rPr>
                                <w:rFonts w:ascii="Bahnschrift SemiBold" w:eastAsia="Calibri" w:hAnsi="Bahnschrift SemiBold" w:cs="Arial"/>
                                <w:sz w:val="19"/>
                                <w:szCs w:val="19"/>
                                <w:lang w:val="es-ES"/>
                              </w:rPr>
                            </w:pPr>
                          </w:p>
                          <w:p w14:paraId="6B1D2E65" w14:textId="77777777" w:rsidR="00890F10" w:rsidRPr="003A036E" w:rsidRDefault="003A036E" w:rsidP="004E1233">
                            <w:pPr>
                              <w:autoSpaceDE w:val="0"/>
                              <w:autoSpaceDN w:val="0"/>
                              <w:adjustRightInd w:val="0"/>
                              <w:rPr>
                                <w:rFonts w:ascii="Bahnschrift SemiBold" w:eastAsiaTheme="minorHAnsi" w:hAnsi="Bahnschrift SemiBold" w:cstheme="minorBidi"/>
                                <w:sz w:val="19"/>
                                <w:szCs w:val="19"/>
                                <w:lang w:val="es-ES"/>
                              </w:rPr>
                            </w:pPr>
                            <w:r w:rsidRPr="00DD6527">
                              <w:rPr>
                                <w:rFonts w:ascii="Bahnschrift SemiBold" w:eastAsiaTheme="minorHAnsi" w:hAnsi="Bahnschrift SemiBold" w:cstheme="minorBidi"/>
                                <w:b/>
                                <w:sz w:val="19"/>
                                <w:szCs w:val="19"/>
                                <w:u w:val="single"/>
                                <w:lang w:val="es-ES"/>
                              </w:rPr>
                              <w:t>ESTÁNDARES DE NUTRICIÓN PARA BEBIDAS</w:t>
                            </w:r>
                            <w:r w:rsidRPr="003A036E">
                              <w:rPr>
                                <w:rFonts w:ascii="Bahnschrift SemiBold" w:eastAsiaTheme="minorHAnsi" w:hAnsi="Bahnschrift SemiBold" w:cstheme="minorBidi"/>
                                <w:b/>
                                <w:sz w:val="19"/>
                                <w:szCs w:val="19"/>
                                <w:lang w:val="es-ES"/>
                              </w:rPr>
                              <w:t xml:space="preserve"> </w:t>
                            </w:r>
                            <w:r w:rsidR="0066048E" w:rsidRPr="003A036E">
                              <w:rPr>
                                <w:rFonts w:ascii="Bahnschrift SemiBold" w:eastAsiaTheme="minorHAnsi" w:hAnsi="Bahnschrift SemiBold" w:cstheme="minorBidi"/>
                                <w:sz w:val="19"/>
                                <w:szCs w:val="19"/>
                                <w:lang w:val="es-ES"/>
                              </w:rPr>
                              <w:br/>
                            </w:r>
                            <w:r w:rsidR="003746F6" w:rsidRPr="003A036E">
                              <w:rPr>
                                <w:rStyle w:val="Heading1Char"/>
                                <w:rFonts w:ascii="Bahnschrift SemiBold" w:hAnsi="Bahnschrift SemiBold"/>
                                <w:b w:val="0"/>
                                <w:color w:val="auto"/>
                                <w:sz w:val="19"/>
                                <w:szCs w:val="19"/>
                              </w:rPr>
                              <w:t>Las escuelas pueden vender</w:t>
                            </w:r>
                            <w:r w:rsidR="0066048E" w:rsidRPr="003A036E">
                              <w:rPr>
                                <w:rStyle w:val="Heading1Char"/>
                                <w:rFonts w:ascii="Bahnschrift SemiBold" w:hAnsi="Bahnschrift SemiBold"/>
                                <w:b w:val="0"/>
                                <w:color w:val="auto"/>
                                <w:sz w:val="19"/>
                                <w:szCs w:val="19"/>
                              </w:rPr>
                              <w:t xml:space="preserve"> agua pura, leche natural bajo en grasa, leche sin grasa  y leche alternativa, 100% jugo de fruta o verdura. Las escuelas primarias pueden vender hasta porciones de 8 onzas, mientras que la</w:t>
                            </w:r>
                            <w:r w:rsidR="00733340" w:rsidRPr="003A036E">
                              <w:rPr>
                                <w:rStyle w:val="Heading1Char"/>
                                <w:rFonts w:ascii="Bahnschrift SemiBold" w:hAnsi="Bahnschrift SemiBold"/>
                                <w:b w:val="0"/>
                                <w:color w:val="auto"/>
                                <w:sz w:val="19"/>
                                <w:szCs w:val="19"/>
                              </w:rPr>
                              <w:t xml:space="preserve"> escuela intermedia</w:t>
                            </w:r>
                            <w:r w:rsidR="0066048E" w:rsidRPr="003A036E">
                              <w:rPr>
                                <w:rStyle w:val="Heading1Char"/>
                                <w:rFonts w:ascii="Bahnschrift SemiBold" w:hAnsi="Bahnschrift SemiBold"/>
                                <w:b w:val="0"/>
                                <w:color w:val="auto"/>
                                <w:sz w:val="19"/>
                                <w:szCs w:val="19"/>
                              </w:rPr>
                              <w:t xml:space="preserve"> pueden vender hasta porciones de 1</w:t>
                            </w:r>
                            <w:r w:rsidR="00733340" w:rsidRPr="003A036E">
                              <w:rPr>
                                <w:rStyle w:val="Heading1Char"/>
                                <w:rFonts w:ascii="Bahnschrift SemiBold" w:hAnsi="Bahnschrift SemiBold"/>
                                <w:b w:val="0"/>
                                <w:color w:val="auto"/>
                                <w:sz w:val="19"/>
                                <w:szCs w:val="19"/>
                              </w:rPr>
                              <w:t>2 onzas de estas bebidas.</w:t>
                            </w:r>
                          </w:p>
                          <w:p w14:paraId="5989D60C" w14:textId="77777777" w:rsidR="003C16AA" w:rsidRPr="003A036E" w:rsidRDefault="003C16AA" w:rsidP="004E1233">
                            <w:pPr>
                              <w:autoSpaceDE w:val="0"/>
                              <w:autoSpaceDN w:val="0"/>
                              <w:adjustRightInd w:val="0"/>
                              <w:rPr>
                                <w:rFonts w:ascii="Bahnschrift SemiBold" w:eastAsiaTheme="minorHAnsi" w:hAnsi="Bahnschrift SemiBold"/>
                                <w:sz w:val="19"/>
                                <w:szCs w:val="19"/>
                                <w:lang w:val="es-MX"/>
                              </w:rPr>
                            </w:pPr>
                          </w:p>
                          <w:p w14:paraId="17E55FDB" w14:textId="30CB7534" w:rsidR="003C16AA" w:rsidRPr="003A036E" w:rsidRDefault="003A036E" w:rsidP="004E1233">
                            <w:pPr>
                              <w:autoSpaceDE w:val="0"/>
                              <w:autoSpaceDN w:val="0"/>
                              <w:adjustRightInd w:val="0"/>
                              <w:rPr>
                                <w:rFonts w:ascii="Bahnschrift SemiBold" w:hAnsi="Bahnschrift SemiBold" w:cs="Arial"/>
                                <w:color w:val="222222"/>
                                <w:sz w:val="19"/>
                                <w:szCs w:val="19"/>
                                <w:lang w:val="es-ES"/>
                              </w:rPr>
                            </w:pPr>
                            <w:r w:rsidRPr="00DD6527">
                              <w:rPr>
                                <w:rFonts w:ascii="Bahnschrift SemiBold" w:hAnsi="Bahnschrift SemiBold" w:cs="Arial"/>
                                <w:b/>
                                <w:color w:val="222222"/>
                                <w:sz w:val="19"/>
                                <w:szCs w:val="19"/>
                                <w:u w:val="single"/>
                                <w:lang w:val="es-ES"/>
                              </w:rPr>
                              <w:t>CELEBRACIONES EN EL SALÓN DE CLASES</w:t>
                            </w:r>
                            <w:r w:rsidR="0066048E" w:rsidRPr="003A036E">
                              <w:rPr>
                                <w:rFonts w:ascii="Bahnschrift SemiBold" w:hAnsi="Bahnschrift SemiBold" w:cs="Arial"/>
                                <w:color w:val="222222"/>
                                <w:sz w:val="19"/>
                                <w:szCs w:val="19"/>
                                <w:lang w:val="es-ES"/>
                              </w:rPr>
                              <w:br/>
                            </w:r>
                            <w:r w:rsidR="00244109" w:rsidRPr="003A036E">
                              <w:rPr>
                                <w:rStyle w:val="Heading1Char"/>
                                <w:rFonts w:ascii="Bahnschrift SemiBold" w:hAnsi="Bahnschrift SemiBold"/>
                                <w:b w:val="0"/>
                                <w:color w:val="auto"/>
                                <w:sz w:val="19"/>
                                <w:szCs w:val="19"/>
                              </w:rPr>
                              <w:t>Solo se permiten dos celebraciones</w:t>
                            </w:r>
                            <w:r w:rsidR="0066048E" w:rsidRPr="003A036E">
                              <w:rPr>
                                <w:rStyle w:val="Heading1Char"/>
                                <w:rFonts w:ascii="Bahnschrift SemiBold" w:hAnsi="Bahnschrift SemiBold"/>
                                <w:b w:val="0"/>
                                <w:color w:val="auto"/>
                                <w:sz w:val="19"/>
                                <w:szCs w:val="19"/>
                              </w:rPr>
                              <w:t xml:space="preserve"> en el salón de</w:t>
                            </w:r>
                            <w:r w:rsidR="006923F1" w:rsidRPr="003A036E">
                              <w:rPr>
                                <w:rStyle w:val="Heading1Char"/>
                                <w:rFonts w:ascii="Bahnschrift SemiBold" w:hAnsi="Bahnschrift SemiBold"/>
                                <w:b w:val="0"/>
                                <w:color w:val="auto"/>
                                <w:sz w:val="19"/>
                                <w:szCs w:val="19"/>
                              </w:rPr>
                              <w:t xml:space="preserve"> clases durante el año escolar: </w:t>
                            </w:r>
                            <w:r w:rsidR="003E01B5">
                              <w:rPr>
                                <w:rStyle w:val="Heading1Char"/>
                                <w:rFonts w:ascii="Bahnschrift SemiBold" w:hAnsi="Bahnschrift SemiBold"/>
                                <w:b w:val="0"/>
                                <w:color w:val="auto"/>
                                <w:sz w:val="19"/>
                                <w:szCs w:val="19"/>
                              </w:rPr>
                              <w:t>2</w:t>
                            </w:r>
                            <w:r w:rsidR="0064351B">
                              <w:rPr>
                                <w:rStyle w:val="Heading1Char"/>
                                <w:rFonts w:ascii="Bahnschrift SemiBold" w:hAnsi="Bahnschrift SemiBold"/>
                                <w:b w:val="0"/>
                                <w:color w:val="auto"/>
                                <w:sz w:val="19"/>
                                <w:szCs w:val="19"/>
                              </w:rPr>
                              <w:t>0</w:t>
                            </w:r>
                            <w:r w:rsidR="00A40DC5">
                              <w:rPr>
                                <w:rStyle w:val="Heading1Char"/>
                                <w:rFonts w:ascii="Bahnschrift SemiBold" w:hAnsi="Bahnschrift SemiBold"/>
                                <w:b w:val="0"/>
                                <w:color w:val="auto"/>
                                <w:sz w:val="19"/>
                                <w:szCs w:val="19"/>
                              </w:rPr>
                              <w:t xml:space="preserve"> de Diciembre del 202</w:t>
                            </w:r>
                            <w:r w:rsidR="0064351B">
                              <w:rPr>
                                <w:rStyle w:val="Heading1Char"/>
                                <w:rFonts w:ascii="Bahnschrift SemiBold" w:hAnsi="Bahnschrift SemiBold"/>
                                <w:b w:val="0"/>
                                <w:color w:val="auto"/>
                                <w:sz w:val="19"/>
                                <w:szCs w:val="19"/>
                              </w:rPr>
                              <w:t>3</w:t>
                            </w:r>
                            <w:r w:rsidR="00733340" w:rsidRPr="003A036E">
                              <w:rPr>
                                <w:rStyle w:val="Heading1Char"/>
                                <w:rFonts w:ascii="Bahnschrift SemiBold" w:hAnsi="Bahnschrift SemiBold"/>
                                <w:b w:val="0"/>
                                <w:color w:val="auto"/>
                                <w:sz w:val="19"/>
                                <w:szCs w:val="19"/>
                              </w:rPr>
                              <w:t xml:space="preserve"> </w:t>
                            </w:r>
                            <w:r w:rsidR="00257066">
                              <w:rPr>
                                <w:rStyle w:val="Heading1Char"/>
                                <w:rFonts w:ascii="Bahnschrift SemiBold" w:hAnsi="Bahnschrift SemiBold"/>
                                <w:b w:val="0"/>
                                <w:color w:val="auto"/>
                                <w:sz w:val="19"/>
                                <w:szCs w:val="19"/>
                              </w:rPr>
                              <w:t>y 14 de Febrero</w:t>
                            </w:r>
                            <w:r w:rsidR="00A40DC5">
                              <w:rPr>
                                <w:rStyle w:val="Heading1Char"/>
                                <w:rFonts w:ascii="Bahnschrift SemiBold" w:hAnsi="Bahnschrift SemiBold"/>
                                <w:b w:val="0"/>
                                <w:color w:val="auto"/>
                                <w:sz w:val="19"/>
                                <w:szCs w:val="19"/>
                              </w:rPr>
                              <w:t xml:space="preserve"> del 202</w:t>
                            </w:r>
                            <w:r w:rsidR="00257066">
                              <w:rPr>
                                <w:rStyle w:val="Heading1Char"/>
                                <w:rFonts w:ascii="Bahnschrift SemiBold" w:hAnsi="Bahnschrift SemiBold"/>
                                <w:b w:val="0"/>
                                <w:color w:val="auto"/>
                                <w:sz w:val="19"/>
                                <w:szCs w:val="19"/>
                              </w:rPr>
                              <w:t>4</w:t>
                            </w:r>
                            <w:r w:rsidR="00E02438" w:rsidRPr="003A036E">
                              <w:rPr>
                                <w:rStyle w:val="Heading1Char"/>
                                <w:rFonts w:ascii="Bahnschrift SemiBold" w:hAnsi="Bahnschrift SemiBold"/>
                                <w:b w:val="0"/>
                                <w:color w:val="auto"/>
                                <w:sz w:val="19"/>
                                <w:szCs w:val="19"/>
                              </w:rPr>
                              <w:t>.  D</w:t>
                            </w:r>
                            <w:r w:rsidR="0066048E" w:rsidRPr="003A036E">
                              <w:rPr>
                                <w:rStyle w:val="Heading1Char"/>
                                <w:rFonts w:ascii="Bahnschrift SemiBold" w:hAnsi="Bahnschrift SemiBold"/>
                                <w:b w:val="0"/>
                                <w:color w:val="auto"/>
                                <w:sz w:val="19"/>
                                <w:szCs w:val="19"/>
                              </w:rPr>
                              <w:t xml:space="preserve">urante estos dos días no se permite </w:t>
                            </w:r>
                            <w:r w:rsidR="00E02438" w:rsidRPr="003A036E">
                              <w:rPr>
                                <w:rStyle w:val="Heading1Char"/>
                                <w:rFonts w:ascii="Bahnschrift SemiBold" w:hAnsi="Bahnschrift SemiBold"/>
                                <w:b w:val="0"/>
                                <w:color w:val="auto"/>
                                <w:sz w:val="19"/>
                                <w:szCs w:val="19"/>
                              </w:rPr>
                              <w:t xml:space="preserve">vender comida a los estudiantes  </w:t>
                            </w:r>
                            <w:r w:rsidR="0066048E" w:rsidRPr="003A036E">
                              <w:rPr>
                                <w:rStyle w:val="Heading1Char"/>
                                <w:rFonts w:ascii="Bahnschrift SemiBold" w:hAnsi="Bahnschrift SemiBold"/>
                                <w:b w:val="0"/>
                                <w:color w:val="auto"/>
                                <w:sz w:val="19"/>
                                <w:szCs w:val="19"/>
                              </w:rPr>
                              <w:t>(recaudación de fondos)</w:t>
                            </w:r>
                            <w:r w:rsidR="00E02438" w:rsidRPr="003A036E">
                              <w:rPr>
                                <w:rStyle w:val="Heading1Char"/>
                                <w:rFonts w:ascii="Bahnschrift SemiBold" w:hAnsi="Bahnschrift SemiBold"/>
                                <w:b w:val="0"/>
                                <w:color w:val="auto"/>
                                <w:sz w:val="19"/>
                                <w:szCs w:val="19"/>
                              </w:rPr>
                              <w:t>.</w:t>
                            </w:r>
                            <w:r w:rsidR="00E02438" w:rsidRPr="003A036E">
                              <w:rPr>
                                <w:rStyle w:val="Heading1Char"/>
                                <w:rFonts w:ascii="Bahnschrift SemiBold" w:hAnsi="Bahnschrift SemiBold"/>
                                <w:b w:val="0"/>
                                <w:color w:val="auto"/>
                                <w:sz w:val="19"/>
                                <w:szCs w:val="19"/>
                              </w:rPr>
                              <w:br/>
                              <w:t>L</w:t>
                            </w:r>
                            <w:r w:rsidR="00244109" w:rsidRPr="003A036E">
                              <w:rPr>
                                <w:rStyle w:val="Heading1Char"/>
                                <w:rFonts w:ascii="Bahnschrift SemiBold" w:hAnsi="Bahnschrift SemiBold"/>
                                <w:b w:val="0"/>
                                <w:color w:val="auto"/>
                                <w:sz w:val="19"/>
                                <w:szCs w:val="19"/>
                              </w:rPr>
                              <w:t>as celebraciones</w:t>
                            </w:r>
                            <w:r w:rsidR="0066048E" w:rsidRPr="003A036E">
                              <w:rPr>
                                <w:rStyle w:val="Heading1Char"/>
                                <w:rFonts w:ascii="Bahnschrift SemiBold" w:hAnsi="Bahnschrift SemiBold"/>
                                <w:b w:val="0"/>
                                <w:color w:val="auto"/>
                                <w:sz w:val="19"/>
                                <w:szCs w:val="19"/>
                              </w:rPr>
                              <w:t xml:space="preserve"> deben ser</w:t>
                            </w:r>
                            <w:r w:rsidR="00E02438" w:rsidRPr="003A036E">
                              <w:rPr>
                                <w:rStyle w:val="Heading1Char"/>
                                <w:rFonts w:ascii="Bahnschrift SemiBold" w:hAnsi="Bahnschrift SemiBold"/>
                                <w:b w:val="0"/>
                                <w:color w:val="auto"/>
                                <w:sz w:val="19"/>
                                <w:szCs w:val="19"/>
                              </w:rPr>
                              <w:t xml:space="preserve"> programadas</w:t>
                            </w:r>
                            <w:r w:rsidR="0066048E" w:rsidRPr="003A036E">
                              <w:rPr>
                                <w:rStyle w:val="Heading1Char"/>
                                <w:rFonts w:ascii="Bahnschrift SemiBold" w:hAnsi="Bahnschrift SemiBold"/>
                                <w:b w:val="0"/>
                                <w:color w:val="auto"/>
                                <w:sz w:val="19"/>
                                <w:szCs w:val="19"/>
                              </w:rPr>
                              <w:t xml:space="preserve"> después de su periodo de</w:t>
                            </w:r>
                            <w:r w:rsidR="00E02438" w:rsidRPr="003A036E">
                              <w:rPr>
                                <w:rStyle w:val="Heading1Char"/>
                                <w:rFonts w:ascii="Bahnschrift SemiBold" w:hAnsi="Bahnschrift SemiBold"/>
                                <w:b w:val="0"/>
                                <w:color w:val="auto"/>
                                <w:sz w:val="19"/>
                                <w:szCs w:val="19"/>
                              </w:rPr>
                              <w:t xml:space="preserve">l  almuerzo para que </w:t>
                            </w:r>
                            <w:r w:rsidR="00244109" w:rsidRPr="003A036E">
                              <w:rPr>
                                <w:rStyle w:val="Heading1Char"/>
                                <w:rFonts w:ascii="Bahnschrift SemiBold" w:hAnsi="Bahnschrift SemiBold"/>
                                <w:b w:val="0"/>
                                <w:color w:val="auto"/>
                                <w:sz w:val="19"/>
                                <w:szCs w:val="19"/>
                              </w:rPr>
                              <w:t>esta comida</w:t>
                            </w:r>
                            <w:r w:rsidR="00F13F41" w:rsidRPr="003A036E">
                              <w:rPr>
                                <w:rStyle w:val="Heading1Char"/>
                                <w:rFonts w:ascii="Bahnschrift SemiBold" w:hAnsi="Bahnschrift SemiBold"/>
                                <w:b w:val="0"/>
                                <w:color w:val="auto"/>
                                <w:sz w:val="19"/>
                                <w:szCs w:val="19"/>
                              </w:rPr>
                              <w:t xml:space="preserve"> no reemplace</w:t>
                            </w:r>
                            <w:r w:rsidR="0066048E" w:rsidRPr="003A036E">
                              <w:rPr>
                                <w:rStyle w:val="Heading1Char"/>
                                <w:rFonts w:ascii="Bahnschrift SemiBold" w:hAnsi="Bahnschrift SemiBold"/>
                                <w:b w:val="0"/>
                                <w:color w:val="auto"/>
                                <w:sz w:val="19"/>
                                <w:szCs w:val="19"/>
                              </w:rPr>
                              <w:t xml:space="preserve"> </w:t>
                            </w:r>
                            <w:r w:rsidR="00890F10" w:rsidRPr="003A036E">
                              <w:rPr>
                                <w:rStyle w:val="Heading1Char"/>
                                <w:rFonts w:ascii="Bahnschrift SemiBold" w:hAnsi="Bahnschrift SemiBold"/>
                                <w:b w:val="0"/>
                                <w:color w:val="auto"/>
                                <w:sz w:val="19"/>
                                <w:szCs w:val="19"/>
                              </w:rPr>
                              <w:t>un almuerzo nutritivo.</w:t>
                            </w:r>
                            <w:r w:rsidR="00E02438" w:rsidRPr="003A036E">
                              <w:rPr>
                                <w:rStyle w:val="Heading1Char"/>
                                <w:rFonts w:ascii="Bahnschrift SemiBold" w:hAnsi="Bahnschrift SemiBold"/>
                                <w:b w:val="0"/>
                                <w:color w:val="auto"/>
                                <w:sz w:val="19"/>
                                <w:szCs w:val="19"/>
                              </w:rPr>
                              <w:t xml:space="preserve">  </w:t>
                            </w:r>
                            <w:r w:rsidR="00827D7F" w:rsidRPr="003A036E">
                              <w:rPr>
                                <w:rStyle w:val="Heading1Char"/>
                                <w:rFonts w:ascii="Bahnschrift SemiBold" w:hAnsi="Bahnschrift SemiBold"/>
                                <w:b w:val="0"/>
                                <w:color w:val="auto"/>
                                <w:sz w:val="19"/>
                                <w:szCs w:val="19"/>
                              </w:rPr>
                              <w:t>(No se permiten comidas hechas en casa)</w:t>
                            </w:r>
                          </w:p>
                          <w:p w14:paraId="559B11B3" w14:textId="77777777" w:rsidR="008D0915" w:rsidRPr="00746892" w:rsidRDefault="008D0915" w:rsidP="004E1233">
                            <w:pPr>
                              <w:autoSpaceDE w:val="0"/>
                              <w:autoSpaceDN w:val="0"/>
                              <w:adjustRightInd w:val="0"/>
                              <w:rPr>
                                <w:rFonts w:ascii="Bahnschrift SemiBold" w:hAnsi="Bahnschrift SemiBold" w:cs="Arial"/>
                                <w:b/>
                                <w:color w:val="222222"/>
                                <w:sz w:val="14"/>
                                <w:szCs w:val="19"/>
                                <w:lang w:val="es-ES"/>
                              </w:rPr>
                            </w:pPr>
                          </w:p>
                          <w:p w14:paraId="3902E242" w14:textId="522A889E" w:rsidR="003C16AA" w:rsidRPr="00746892" w:rsidRDefault="003A036E" w:rsidP="004E1233">
                            <w:pPr>
                              <w:autoSpaceDE w:val="0"/>
                              <w:autoSpaceDN w:val="0"/>
                              <w:adjustRightInd w:val="0"/>
                              <w:rPr>
                                <w:rFonts w:ascii="Bahnschrift SemiBold" w:hAnsi="Bahnschrift SemiBold" w:cs="Arial"/>
                                <w:b/>
                                <w:color w:val="222222"/>
                                <w:sz w:val="14"/>
                                <w:szCs w:val="19"/>
                                <w:lang w:val="es-ES"/>
                              </w:rPr>
                            </w:pPr>
                            <w:r w:rsidRPr="00DD6527">
                              <w:rPr>
                                <w:rFonts w:ascii="Bahnschrift SemiBold" w:hAnsi="Bahnschrift SemiBold" w:cs="Arial"/>
                                <w:b/>
                                <w:color w:val="222222"/>
                                <w:sz w:val="19"/>
                                <w:szCs w:val="19"/>
                                <w:u w:val="single"/>
                                <w:lang w:val="es-ES"/>
                              </w:rPr>
                              <w:t>FIESTAS DE CUMPLEAÑOS</w:t>
                            </w:r>
                            <w:r w:rsidR="0066048E" w:rsidRPr="003A036E">
                              <w:rPr>
                                <w:rFonts w:ascii="Bahnschrift SemiBold" w:hAnsi="Bahnschrift SemiBold" w:cs="Arial"/>
                                <w:color w:val="222222"/>
                                <w:sz w:val="19"/>
                                <w:szCs w:val="19"/>
                                <w:lang w:val="es-ES"/>
                              </w:rPr>
                              <w:br/>
                            </w:r>
                            <w:r w:rsidR="00F13F41" w:rsidRPr="003A036E">
                              <w:rPr>
                                <w:rStyle w:val="Heading1Char"/>
                                <w:rFonts w:ascii="Bahnschrift SemiBold" w:hAnsi="Bahnschrift SemiBold"/>
                                <w:b w:val="0"/>
                                <w:color w:val="auto"/>
                                <w:sz w:val="19"/>
                                <w:szCs w:val="19"/>
                              </w:rPr>
                              <w:t>Los a</w:t>
                            </w:r>
                            <w:r w:rsidR="0066048E" w:rsidRPr="003A036E">
                              <w:rPr>
                                <w:rStyle w:val="Heading1Char"/>
                                <w:rFonts w:ascii="Bahnschrift SemiBold" w:hAnsi="Bahnschrift SemiBold"/>
                                <w:b w:val="0"/>
                                <w:color w:val="auto"/>
                                <w:sz w:val="19"/>
                                <w:szCs w:val="19"/>
                              </w:rPr>
                              <w:t>limentos restringido</w:t>
                            </w:r>
                            <w:r w:rsidR="00890F10" w:rsidRPr="003A036E">
                              <w:rPr>
                                <w:rStyle w:val="Heading1Char"/>
                                <w:rFonts w:ascii="Bahnschrift SemiBold" w:hAnsi="Bahnschrift SemiBold"/>
                                <w:b w:val="0"/>
                                <w:color w:val="auto"/>
                                <w:sz w:val="19"/>
                                <w:szCs w:val="19"/>
                              </w:rPr>
                              <w:t>s</w:t>
                            </w:r>
                            <w:r w:rsidR="0066048E" w:rsidRPr="003A036E">
                              <w:rPr>
                                <w:rStyle w:val="Heading1Char"/>
                                <w:rFonts w:ascii="Bahnschrift SemiBold" w:hAnsi="Bahnschrift SemiBold"/>
                                <w:b w:val="0"/>
                                <w:color w:val="auto"/>
                                <w:sz w:val="19"/>
                                <w:szCs w:val="19"/>
                              </w:rPr>
                              <w:t xml:space="preserve"> por la </w:t>
                            </w:r>
                            <w:r w:rsidR="00890F10" w:rsidRPr="003A036E">
                              <w:rPr>
                                <w:rStyle w:val="Heading1Char"/>
                                <w:rFonts w:ascii="Bahnschrift SemiBold" w:hAnsi="Bahnschrift SemiBold"/>
                                <w:b w:val="0"/>
                                <w:color w:val="auto"/>
                                <w:sz w:val="19"/>
                                <w:szCs w:val="19"/>
                              </w:rPr>
                              <w:t xml:space="preserve">póliza de nutrición </w:t>
                            </w:r>
                            <w:r w:rsidR="0066048E" w:rsidRPr="003A036E">
                              <w:rPr>
                                <w:rStyle w:val="Heading1Char"/>
                                <w:rFonts w:ascii="Bahnschrift SemiBold" w:hAnsi="Bahnschrift SemiBold"/>
                                <w:b w:val="0"/>
                                <w:color w:val="auto"/>
                                <w:sz w:val="19"/>
                                <w:szCs w:val="19"/>
                              </w:rPr>
                              <w:t xml:space="preserve"> </w:t>
                            </w:r>
                            <w:r w:rsidR="00890F10" w:rsidRPr="003A036E">
                              <w:rPr>
                                <w:rStyle w:val="Heading1Char"/>
                                <w:rFonts w:ascii="Bahnschrift SemiBold" w:hAnsi="Bahnschrift SemiBold"/>
                                <w:b w:val="0"/>
                                <w:color w:val="auto"/>
                                <w:sz w:val="19"/>
                                <w:szCs w:val="19"/>
                              </w:rPr>
                              <w:t>son</w:t>
                            </w:r>
                            <w:r w:rsidR="0066048E" w:rsidRPr="003A036E">
                              <w:rPr>
                                <w:rStyle w:val="Heading1Char"/>
                                <w:rFonts w:ascii="Bahnschrift SemiBold" w:hAnsi="Bahnschrift SemiBold"/>
                                <w:b w:val="0"/>
                                <w:color w:val="auto"/>
                                <w:sz w:val="19"/>
                                <w:szCs w:val="19"/>
                              </w:rPr>
                              <w:t xml:space="preserve"> permitid</w:t>
                            </w:r>
                            <w:r w:rsidR="00890F10" w:rsidRPr="003A036E">
                              <w:rPr>
                                <w:rStyle w:val="Heading1Char"/>
                                <w:rFonts w:ascii="Bahnschrift SemiBold" w:hAnsi="Bahnschrift SemiBold"/>
                                <w:b w:val="0"/>
                                <w:color w:val="auto"/>
                                <w:sz w:val="19"/>
                                <w:szCs w:val="19"/>
                              </w:rPr>
                              <w:t>os</w:t>
                            </w:r>
                            <w:r w:rsidR="0066048E" w:rsidRPr="003A036E">
                              <w:rPr>
                                <w:rStyle w:val="Heading1Char"/>
                                <w:rFonts w:ascii="Bahnschrift SemiBold" w:hAnsi="Bahnschrift SemiBold"/>
                                <w:b w:val="0"/>
                                <w:color w:val="auto"/>
                                <w:sz w:val="19"/>
                                <w:szCs w:val="19"/>
                              </w:rPr>
                              <w:t xml:space="preserve"> sólo en los últimos 30 minutos del </w:t>
                            </w:r>
                            <w:r w:rsidR="0081760D">
                              <w:rPr>
                                <w:rStyle w:val="Heading1Char"/>
                                <w:rFonts w:ascii="Bahnschrift SemiBold" w:hAnsi="Bahnschrift SemiBold"/>
                                <w:b w:val="0"/>
                                <w:color w:val="auto"/>
                                <w:sz w:val="19"/>
                                <w:szCs w:val="19"/>
                              </w:rPr>
                              <w:t>viernes</w:t>
                            </w:r>
                            <w:r w:rsidR="0066048E" w:rsidRPr="003A036E">
                              <w:rPr>
                                <w:rStyle w:val="Heading1Char"/>
                                <w:rFonts w:ascii="Bahnschrift SemiBold" w:hAnsi="Bahnschrift SemiBold"/>
                                <w:b w:val="0"/>
                                <w:color w:val="auto"/>
                                <w:sz w:val="19"/>
                                <w:szCs w:val="19"/>
                              </w:rPr>
                              <w:t>. (</w:t>
                            </w:r>
                            <w:r w:rsidR="0081760D">
                              <w:rPr>
                                <w:rStyle w:val="Heading1Char"/>
                                <w:rFonts w:ascii="Bahnschrift SemiBold" w:hAnsi="Bahnschrift SemiBold"/>
                                <w:b w:val="0"/>
                                <w:color w:val="auto"/>
                                <w:sz w:val="19"/>
                                <w:szCs w:val="19"/>
                              </w:rPr>
                              <w:t>Un cupcake o una golosina saludable, sin jugos, se sugieren botellas de agua individuales</w:t>
                            </w:r>
                            <w:r w:rsidR="0066048E" w:rsidRPr="003A036E">
                              <w:rPr>
                                <w:rStyle w:val="Heading1Char"/>
                                <w:rFonts w:ascii="Bahnschrift SemiBold" w:hAnsi="Bahnschrift SemiBold"/>
                                <w:b w:val="0"/>
                                <w:color w:val="auto"/>
                                <w:sz w:val="19"/>
                                <w:szCs w:val="19"/>
                              </w:rPr>
                              <w:t>.). Los padres deben notificar</w:t>
                            </w:r>
                            <w:r w:rsidR="00890F10" w:rsidRPr="003A036E">
                              <w:rPr>
                                <w:rStyle w:val="Heading1Char"/>
                                <w:rFonts w:ascii="Bahnschrift SemiBold" w:hAnsi="Bahnschrift SemiBold"/>
                                <w:b w:val="0"/>
                                <w:color w:val="auto"/>
                                <w:sz w:val="19"/>
                                <w:szCs w:val="19"/>
                              </w:rPr>
                              <w:t xml:space="preserve"> al</w:t>
                            </w:r>
                            <w:r w:rsidR="0066048E" w:rsidRPr="003A036E">
                              <w:rPr>
                                <w:rStyle w:val="Heading1Char"/>
                                <w:rFonts w:ascii="Bahnschrift SemiBold" w:hAnsi="Bahnschrift SemiBold"/>
                                <w:b w:val="0"/>
                                <w:color w:val="auto"/>
                                <w:sz w:val="19"/>
                                <w:szCs w:val="19"/>
                              </w:rPr>
                              <w:t xml:space="preserve"> maestro</w:t>
                            </w:r>
                            <w:r w:rsidR="00E02438" w:rsidRPr="003A036E">
                              <w:rPr>
                                <w:rStyle w:val="Heading1Char"/>
                                <w:rFonts w:ascii="Bahnschrift SemiBold" w:hAnsi="Bahnschrift SemiBold"/>
                                <w:b w:val="0"/>
                                <w:color w:val="auto"/>
                                <w:sz w:val="19"/>
                                <w:szCs w:val="19"/>
                              </w:rPr>
                              <w:t>(a)</w:t>
                            </w:r>
                            <w:r w:rsidR="00F13F41" w:rsidRPr="003A036E">
                              <w:rPr>
                                <w:rStyle w:val="Heading1Char"/>
                                <w:rFonts w:ascii="Bahnschrift SemiBold" w:hAnsi="Bahnschrift SemiBold"/>
                                <w:b w:val="0"/>
                                <w:color w:val="auto"/>
                                <w:sz w:val="19"/>
                                <w:szCs w:val="19"/>
                              </w:rPr>
                              <w:t xml:space="preserve"> y </w:t>
                            </w:r>
                            <w:r w:rsidR="0066048E" w:rsidRPr="003A036E">
                              <w:rPr>
                                <w:rStyle w:val="Heading1Char"/>
                                <w:rFonts w:ascii="Bahnschrift SemiBold" w:hAnsi="Bahnschrift SemiBold"/>
                                <w:b w:val="0"/>
                                <w:color w:val="auto"/>
                                <w:sz w:val="19"/>
                                <w:szCs w:val="19"/>
                              </w:rPr>
                              <w:t xml:space="preserve"> </w:t>
                            </w:r>
                            <w:r w:rsidR="00F13F41" w:rsidRPr="003A036E">
                              <w:rPr>
                                <w:rStyle w:val="Heading1Char"/>
                                <w:rFonts w:ascii="Bahnschrift SemiBold" w:hAnsi="Bahnschrift SemiBold"/>
                                <w:b w:val="0"/>
                                <w:color w:val="auto"/>
                                <w:sz w:val="19"/>
                                <w:szCs w:val="19"/>
                              </w:rPr>
                              <w:t>recibir autorización de</w:t>
                            </w:r>
                            <w:r w:rsidR="00E02438" w:rsidRPr="003A036E">
                              <w:rPr>
                                <w:rStyle w:val="Heading1Char"/>
                                <w:rFonts w:ascii="Bahnschrift SemiBold" w:hAnsi="Bahnschrift SemiBold"/>
                                <w:b w:val="0"/>
                                <w:color w:val="auto"/>
                                <w:sz w:val="19"/>
                                <w:szCs w:val="19"/>
                              </w:rPr>
                              <w:t xml:space="preserve"> </w:t>
                            </w:r>
                            <w:r w:rsidR="00F13F41" w:rsidRPr="003A036E">
                              <w:rPr>
                                <w:rStyle w:val="Heading1Char"/>
                                <w:rFonts w:ascii="Bahnschrift SemiBold" w:hAnsi="Bahnschrift SemiBold"/>
                                <w:b w:val="0"/>
                                <w:color w:val="auto"/>
                                <w:sz w:val="19"/>
                                <w:szCs w:val="19"/>
                              </w:rPr>
                              <w:t xml:space="preserve"> el </w:t>
                            </w:r>
                            <w:r w:rsidR="0066048E" w:rsidRPr="003A036E">
                              <w:rPr>
                                <w:rStyle w:val="Heading1Char"/>
                                <w:rFonts w:ascii="Bahnschrift SemiBold" w:hAnsi="Bahnschrift SemiBold"/>
                                <w:b w:val="0"/>
                                <w:color w:val="auto"/>
                                <w:sz w:val="19"/>
                                <w:szCs w:val="19"/>
                              </w:rPr>
                              <w:t>direc</w:t>
                            </w:r>
                            <w:r w:rsidR="00890F10" w:rsidRPr="003A036E">
                              <w:rPr>
                                <w:rStyle w:val="Heading1Char"/>
                                <w:rFonts w:ascii="Bahnschrift SemiBold" w:hAnsi="Bahnschrift SemiBold"/>
                                <w:b w:val="0"/>
                                <w:color w:val="auto"/>
                                <w:sz w:val="19"/>
                                <w:szCs w:val="19"/>
                              </w:rPr>
                              <w:t>tor</w:t>
                            </w:r>
                            <w:r w:rsidR="00E02438" w:rsidRPr="003A036E">
                              <w:rPr>
                                <w:rStyle w:val="Heading1Char"/>
                                <w:rFonts w:ascii="Bahnschrift SemiBold" w:hAnsi="Bahnschrift SemiBold"/>
                                <w:b w:val="0"/>
                                <w:color w:val="auto"/>
                                <w:sz w:val="19"/>
                                <w:szCs w:val="19"/>
                              </w:rPr>
                              <w:t>(a)</w:t>
                            </w:r>
                            <w:r w:rsidR="00890F10" w:rsidRPr="003A036E">
                              <w:rPr>
                                <w:rStyle w:val="Heading1Char"/>
                                <w:rFonts w:ascii="Bahnschrift SemiBold" w:hAnsi="Bahnschrift SemiBold"/>
                                <w:b w:val="0"/>
                                <w:color w:val="auto"/>
                                <w:sz w:val="19"/>
                                <w:szCs w:val="19"/>
                              </w:rPr>
                              <w:t xml:space="preserve"> antes de la fecha</w:t>
                            </w:r>
                            <w:r w:rsidR="00E02438" w:rsidRPr="003A036E">
                              <w:rPr>
                                <w:rStyle w:val="Heading1Char"/>
                                <w:rFonts w:ascii="Bahnschrift SemiBold" w:hAnsi="Bahnschrift SemiBold"/>
                                <w:b w:val="0"/>
                                <w:color w:val="auto"/>
                                <w:sz w:val="19"/>
                                <w:szCs w:val="19"/>
                              </w:rPr>
                              <w:t xml:space="preserve"> de la fiesta</w:t>
                            </w:r>
                            <w:r w:rsidR="0066048E" w:rsidRPr="003A036E">
                              <w:rPr>
                                <w:rStyle w:val="Heading1Char"/>
                                <w:rFonts w:ascii="Bahnschrift SemiBold" w:hAnsi="Bahnschrift SemiBold"/>
                                <w:b w:val="0"/>
                                <w:color w:val="auto"/>
                                <w:sz w:val="19"/>
                                <w:szCs w:val="19"/>
                              </w:rPr>
                              <w:t xml:space="preserve">. </w:t>
                            </w:r>
                            <w:r w:rsidR="00F13F41" w:rsidRPr="003A036E">
                              <w:rPr>
                                <w:rStyle w:val="Heading1Char"/>
                                <w:rFonts w:ascii="Bahnschrift SemiBold" w:hAnsi="Bahnschrift SemiBold"/>
                                <w:b w:val="0"/>
                                <w:color w:val="auto"/>
                                <w:sz w:val="19"/>
                                <w:szCs w:val="19"/>
                              </w:rPr>
                              <w:t xml:space="preserve">   Los alimentos se entregarán</w:t>
                            </w:r>
                            <w:r w:rsidR="00E02438" w:rsidRPr="003A036E">
                              <w:rPr>
                                <w:rStyle w:val="Heading1Char"/>
                                <w:rFonts w:ascii="Bahnschrift SemiBold" w:hAnsi="Bahnschrift SemiBold"/>
                                <w:b w:val="0"/>
                                <w:color w:val="auto"/>
                                <w:sz w:val="19"/>
                                <w:szCs w:val="19"/>
                              </w:rPr>
                              <w:t xml:space="preserve"> en la oficina principal (Front desk)</w:t>
                            </w:r>
                            <w:r w:rsidR="00F13F41" w:rsidRPr="003A036E">
                              <w:rPr>
                                <w:rStyle w:val="Heading1Char"/>
                                <w:rFonts w:ascii="Bahnschrift SemiBold" w:hAnsi="Bahnschrift SemiBold"/>
                                <w:b w:val="0"/>
                                <w:color w:val="auto"/>
                                <w:sz w:val="19"/>
                                <w:szCs w:val="19"/>
                              </w:rPr>
                              <w:t>.</w:t>
                            </w:r>
                            <w:r w:rsidR="00E02438" w:rsidRPr="003A036E">
                              <w:rPr>
                                <w:rStyle w:val="Heading1Char"/>
                                <w:rFonts w:ascii="Bahnschrift SemiBold" w:hAnsi="Bahnschrift SemiBold"/>
                                <w:b w:val="0"/>
                                <w:color w:val="auto"/>
                                <w:sz w:val="19"/>
                                <w:szCs w:val="19"/>
                              </w:rPr>
                              <w:t xml:space="preserve">  </w:t>
                            </w:r>
                            <w:r w:rsidR="0066048E" w:rsidRPr="003A036E">
                              <w:rPr>
                                <w:rStyle w:val="Heading1Char"/>
                                <w:rFonts w:ascii="Bahnschrift SemiBold" w:hAnsi="Bahnschrift SemiBold"/>
                                <w:b w:val="0"/>
                                <w:color w:val="auto"/>
                                <w:sz w:val="19"/>
                                <w:szCs w:val="19"/>
                              </w:rPr>
                              <w:t xml:space="preserve"> Esta celebración no está permit</w:t>
                            </w:r>
                            <w:r w:rsidR="00C13FE1" w:rsidRPr="003A036E">
                              <w:rPr>
                                <w:rStyle w:val="Heading1Char"/>
                                <w:rFonts w:ascii="Bahnschrift SemiBold" w:hAnsi="Bahnschrift SemiBold"/>
                                <w:b w:val="0"/>
                                <w:color w:val="auto"/>
                                <w:sz w:val="19"/>
                                <w:szCs w:val="19"/>
                              </w:rPr>
                              <w:t>ida</w:t>
                            </w:r>
                            <w:r w:rsidR="00890F10" w:rsidRPr="003A036E">
                              <w:rPr>
                                <w:rStyle w:val="Heading1Char"/>
                                <w:rFonts w:ascii="Bahnschrift SemiBold" w:hAnsi="Bahnschrift SemiBold"/>
                                <w:b w:val="0"/>
                                <w:color w:val="auto"/>
                                <w:sz w:val="19"/>
                                <w:szCs w:val="19"/>
                              </w:rPr>
                              <w:t xml:space="preserve"> en el área de la </w:t>
                            </w:r>
                            <w:r w:rsidR="004F3E2B" w:rsidRPr="003A036E">
                              <w:rPr>
                                <w:rStyle w:val="Heading1Char"/>
                                <w:rFonts w:ascii="Bahnschrift SemiBold" w:hAnsi="Bahnschrift SemiBold"/>
                                <w:b w:val="0"/>
                                <w:color w:val="auto"/>
                                <w:sz w:val="19"/>
                                <w:szCs w:val="19"/>
                              </w:rPr>
                              <w:t>cafetería.</w:t>
                            </w:r>
                            <w:r w:rsidR="00E02438" w:rsidRPr="003A036E">
                              <w:rPr>
                                <w:rStyle w:val="Heading1Char"/>
                                <w:rFonts w:ascii="Bahnschrift SemiBold" w:hAnsi="Bahnschrift SemiBold"/>
                                <w:b w:val="0"/>
                                <w:color w:val="auto"/>
                                <w:sz w:val="19"/>
                                <w:szCs w:val="19"/>
                              </w:rPr>
                              <w:t xml:space="preserve"> </w:t>
                            </w:r>
                            <w:r w:rsidR="00B36B2B" w:rsidRPr="003A036E">
                              <w:rPr>
                                <w:rStyle w:val="Heading1Char"/>
                                <w:rFonts w:ascii="Bahnschrift SemiBold" w:hAnsi="Bahnschrift SemiBold"/>
                                <w:b w:val="0"/>
                                <w:color w:val="auto"/>
                                <w:sz w:val="19"/>
                                <w:szCs w:val="19"/>
                              </w:rPr>
                              <w:t xml:space="preserve">  </w:t>
                            </w:r>
                            <w:r w:rsidR="003746F6" w:rsidRPr="003A036E">
                              <w:rPr>
                                <w:rStyle w:val="Heading1Char"/>
                                <w:rFonts w:ascii="Bahnschrift SemiBold" w:hAnsi="Bahnschrift SemiBold"/>
                                <w:b w:val="0"/>
                                <w:color w:val="auto"/>
                                <w:sz w:val="19"/>
                                <w:szCs w:val="19"/>
                              </w:rPr>
                              <w:t>(No se permiten alimentos hecho</w:t>
                            </w:r>
                            <w:r w:rsidR="00827D7F" w:rsidRPr="003A036E">
                              <w:rPr>
                                <w:rStyle w:val="Heading1Char"/>
                                <w:rFonts w:ascii="Bahnschrift SemiBold" w:hAnsi="Bahnschrift SemiBold"/>
                                <w:b w:val="0"/>
                                <w:color w:val="auto"/>
                                <w:sz w:val="19"/>
                                <w:szCs w:val="19"/>
                              </w:rPr>
                              <w:t>s en casa).</w:t>
                            </w:r>
                            <w:r w:rsidR="00B36B2B" w:rsidRPr="003A036E">
                              <w:rPr>
                                <w:rFonts w:ascii="Bahnschrift SemiBold" w:hAnsi="Bahnschrift SemiBold" w:cs="Arial"/>
                                <w:color w:val="222222"/>
                                <w:sz w:val="19"/>
                                <w:szCs w:val="19"/>
                                <w:lang w:val="es-ES"/>
                              </w:rPr>
                              <w:br/>
                            </w:r>
                          </w:p>
                          <w:p w14:paraId="3EAEDCD6" w14:textId="17097F72" w:rsidR="00827D7F" w:rsidRPr="003A036E" w:rsidRDefault="003A036E" w:rsidP="00827D7F">
                            <w:pPr>
                              <w:rPr>
                                <w:rFonts w:ascii="Bahnschrift SemiBold" w:eastAsiaTheme="minorHAnsi" w:hAnsi="Bahnschrift SemiBold" w:cstheme="minorBidi"/>
                                <w:sz w:val="19"/>
                                <w:szCs w:val="19"/>
                              </w:rPr>
                            </w:pPr>
                            <w:r w:rsidRPr="00DD6527">
                              <w:rPr>
                                <w:rFonts w:ascii="Bahnschrift SemiBold" w:hAnsi="Bahnschrift SemiBold" w:cs="Arial"/>
                                <w:b/>
                                <w:color w:val="222222"/>
                                <w:sz w:val="19"/>
                                <w:szCs w:val="19"/>
                                <w:u w:val="single"/>
                                <w:lang w:val="es-ES"/>
                              </w:rPr>
                              <w:t>COMIDA DE AFUERA</w:t>
                            </w:r>
                            <w:r w:rsidR="0066048E" w:rsidRPr="00DD6527">
                              <w:rPr>
                                <w:rFonts w:ascii="Bahnschrift SemiBold" w:hAnsi="Bahnschrift SemiBold" w:cs="Arial"/>
                                <w:b/>
                                <w:color w:val="222222"/>
                                <w:sz w:val="19"/>
                                <w:szCs w:val="19"/>
                                <w:u w:val="single"/>
                                <w:lang w:val="es-ES"/>
                              </w:rPr>
                              <w:br/>
                            </w:r>
                            <w:r w:rsidR="00FB173A">
                              <w:rPr>
                                <w:rStyle w:val="Heading1Char"/>
                                <w:rFonts w:ascii="Bahnschrift SemiBold" w:hAnsi="Bahnschrift SemiBold"/>
                                <w:b w:val="0"/>
                                <w:color w:val="auto"/>
                                <w:sz w:val="19"/>
                                <w:szCs w:val="19"/>
                                <w:lang w:val="es-ES"/>
                              </w:rPr>
                              <w:t>BRYSS ACADEMY</w:t>
                            </w:r>
                            <w:r w:rsidR="00F13F41" w:rsidRPr="003A036E">
                              <w:rPr>
                                <w:rStyle w:val="Heading1Char"/>
                                <w:rFonts w:ascii="Bahnschrift SemiBold" w:hAnsi="Bahnschrift SemiBold"/>
                                <w:b w:val="0"/>
                                <w:color w:val="auto"/>
                                <w:sz w:val="19"/>
                                <w:szCs w:val="19"/>
                                <w:lang w:val="es-ES"/>
                              </w:rPr>
                              <w:t xml:space="preserve"> </w:t>
                            </w:r>
                            <w:r w:rsidR="00827D7F" w:rsidRPr="003A036E">
                              <w:rPr>
                                <w:rStyle w:val="Heading1Char"/>
                                <w:rFonts w:ascii="Bahnschrift SemiBold" w:hAnsi="Bahnschrift SemiBold"/>
                                <w:b w:val="0"/>
                                <w:color w:val="auto"/>
                                <w:sz w:val="19"/>
                                <w:szCs w:val="19"/>
                                <w:lang w:val="es-ES"/>
                              </w:rPr>
                              <w:t xml:space="preserve"> no permite que los alimentos hechos en casa se sirvan a los estudiantes en cualquier evento escolar. Todos los alimentos y bocadillos que se ofrecen y son </w:t>
                            </w:r>
                            <w:r w:rsidR="00317434" w:rsidRPr="003A036E">
                              <w:rPr>
                                <w:rStyle w:val="Heading1Char"/>
                                <w:rFonts w:ascii="Bahnschrift SemiBold" w:hAnsi="Bahnschrift SemiBold"/>
                                <w:b w:val="0"/>
                                <w:color w:val="auto"/>
                                <w:sz w:val="19"/>
                                <w:szCs w:val="19"/>
                                <w:lang w:val="es-ES"/>
                              </w:rPr>
                              <w:t>compartidos con</w:t>
                            </w:r>
                            <w:r w:rsidR="00827D7F" w:rsidRPr="003A036E">
                              <w:rPr>
                                <w:rStyle w:val="Heading1Char"/>
                                <w:rFonts w:ascii="Bahnschrift SemiBold" w:hAnsi="Bahnschrift SemiBold"/>
                                <w:b w:val="0"/>
                                <w:color w:val="auto"/>
                                <w:sz w:val="19"/>
                                <w:szCs w:val="19"/>
                                <w:lang w:val="es-ES"/>
                              </w:rPr>
                              <w:t xml:space="preserve"> los estudiantes durante el horario escolar</w:t>
                            </w:r>
                            <w:r w:rsidR="00F13F41" w:rsidRPr="003A036E">
                              <w:rPr>
                                <w:rStyle w:val="Heading1Char"/>
                                <w:rFonts w:ascii="Bahnschrift SemiBold" w:hAnsi="Bahnschrift SemiBold"/>
                                <w:b w:val="0"/>
                                <w:color w:val="auto"/>
                                <w:sz w:val="19"/>
                                <w:szCs w:val="19"/>
                                <w:lang w:val="es-ES"/>
                              </w:rPr>
                              <w:t>,</w:t>
                            </w:r>
                            <w:r w:rsidR="00827D7F" w:rsidRPr="003A036E">
                              <w:rPr>
                                <w:rStyle w:val="Heading1Char"/>
                                <w:rFonts w:ascii="Bahnschrift SemiBold" w:hAnsi="Bahnschrift SemiBold"/>
                                <w:b w:val="0"/>
                                <w:color w:val="auto"/>
                                <w:sz w:val="19"/>
                                <w:szCs w:val="19"/>
                                <w:lang w:val="es-ES"/>
                              </w:rPr>
                              <w:t xml:space="preserve"> deben ser comprados en la tienda y mostrar una etiqueta de ingrediente</w:t>
                            </w:r>
                            <w:r w:rsidR="00F13F41" w:rsidRPr="003A036E">
                              <w:rPr>
                                <w:rStyle w:val="Heading1Char"/>
                                <w:rFonts w:ascii="Bahnschrift SemiBold" w:hAnsi="Bahnschrift SemiBold"/>
                                <w:b w:val="0"/>
                                <w:color w:val="auto"/>
                                <w:sz w:val="19"/>
                                <w:szCs w:val="19"/>
                                <w:lang w:val="es-ES"/>
                              </w:rPr>
                              <w:t>s</w:t>
                            </w:r>
                            <w:r w:rsidR="00827D7F" w:rsidRPr="003A036E">
                              <w:rPr>
                                <w:rStyle w:val="Heading1Char"/>
                                <w:rFonts w:ascii="Bahnschrift SemiBold" w:hAnsi="Bahnschrift SemiBold"/>
                                <w:b w:val="0"/>
                                <w:color w:val="auto"/>
                                <w:sz w:val="19"/>
                                <w:szCs w:val="19"/>
                                <w:lang w:val="es-ES"/>
                              </w:rPr>
                              <w:t xml:space="preserve"> para la verificación de alimentos alergénicos.</w:t>
                            </w:r>
                            <w:r w:rsidR="00827D7F" w:rsidRPr="003A036E">
                              <w:rPr>
                                <w:rFonts w:ascii="Bahnschrift SemiBold" w:eastAsiaTheme="minorHAnsi" w:hAnsi="Bahnschrift SemiBold" w:cs="Arial"/>
                                <w:sz w:val="19"/>
                                <w:szCs w:val="19"/>
                                <w:lang w:val="es-ES"/>
                              </w:rPr>
                              <w:t xml:space="preserve">  </w:t>
                            </w:r>
                          </w:p>
                          <w:p w14:paraId="555AD5EF" w14:textId="77777777" w:rsidR="003C16AA" w:rsidRPr="00746892" w:rsidRDefault="0066048E" w:rsidP="004E1233">
                            <w:pPr>
                              <w:autoSpaceDE w:val="0"/>
                              <w:autoSpaceDN w:val="0"/>
                              <w:adjustRightInd w:val="0"/>
                              <w:rPr>
                                <w:rFonts w:ascii="Bahnschrift SemiBold" w:hAnsi="Bahnschrift SemiBold" w:cs="Arial"/>
                                <w:color w:val="222222"/>
                                <w:sz w:val="12"/>
                                <w:szCs w:val="19"/>
                                <w:lang w:val="es-ES"/>
                              </w:rPr>
                            </w:pPr>
                            <w:r w:rsidRPr="003A036E">
                              <w:rPr>
                                <w:rFonts w:ascii="Bahnschrift SemiBold" w:hAnsi="Bahnschrift SemiBold" w:cs="Arial"/>
                                <w:color w:val="222222"/>
                                <w:sz w:val="19"/>
                                <w:szCs w:val="19"/>
                                <w:lang w:val="es-ES"/>
                              </w:rPr>
                              <w:t>La escuela no puede proporcionar acceso a los alimentos que no cumple</w:t>
                            </w:r>
                            <w:r w:rsidR="00C13FE1" w:rsidRPr="003A036E">
                              <w:rPr>
                                <w:rFonts w:ascii="Bahnschrift SemiBold" w:hAnsi="Bahnschrift SemiBold" w:cs="Arial"/>
                                <w:color w:val="222222"/>
                                <w:sz w:val="19"/>
                                <w:szCs w:val="19"/>
                                <w:lang w:val="es-ES"/>
                              </w:rPr>
                              <w:t>n</w:t>
                            </w:r>
                            <w:r w:rsidRPr="003A036E">
                              <w:rPr>
                                <w:rFonts w:ascii="Bahnschrift SemiBold" w:hAnsi="Bahnschrift SemiBold" w:cs="Arial"/>
                                <w:color w:val="222222"/>
                                <w:sz w:val="19"/>
                                <w:szCs w:val="19"/>
                                <w:lang w:val="es-ES"/>
                              </w:rPr>
                              <w:t xml:space="preserve"> con los estánd</w:t>
                            </w:r>
                            <w:r w:rsidR="006923F1" w:rsidRPr="003A036E">
                              <w:rPr>
                                <w:rFonts w:ascii="Bahnschrift SemiBold" w:hAnsi="Bahnschrift SemiBold" w:cs="Arial"/>
                                <w:color w:val="222222"/>
                                <w:sz w:val="19"/>
                                <w:szCs w:val="19"/>
                                <w:lang w:val="es-ES"/>
                              </w:rPr>
                              <w:t>ares nutricionales en ningun</w:t>
                            </w:r>
                            <w:r w:rsidR="00F13F41" w:rsidRPr="003A036E">
                              <w:rPr>
                                <w:rFonts w:ascii="Bahnschrift SemiBold" w:hAnsi="Bahnschrift SemiBold" w:cs="Arial"/>
                                <w:color w:val="222222"/>
                                <w:sz w:val="19"/>
                                <w:szCs w:val="19"/>
                                <w:lang w:val="es-ES"/>
                              </w:rPr>
                              <w:t xml:space="preserve"> momento en cualquier lugar de</w:t>
                            </w:r>
                            <w:r w:rsidRPr="003A036E">
                              <w:rPr>
                                <w:rFonts w:ascii="Bahnschrift SemiBold" w:hAnsi="Bahnschrift SemiBold" w:cs="Arial"/>
                                <w:color w:val="222222"/>
                                <w:sz w:val="19"/>
                                <w:szCs w:val="19"/>
                                <w:lang w:val="es-ES"/>
                              </w:rPr>
                              <w:t xml:space="preserve"> las instalaciones escolares. Si</w:t>
                            </w:r>
                            <w:r w:rsidR="006923F1" w:rsidRPr="003A036E">
                              <w:rPr>
                                <w:rFonts w:ascii="Bahnschrift SemiBold" w:hAnsi="Bahnschrift SemiBold" w:cs="Arial"/>
                                <w:color w:val="222222"/>
                                <w:sz w:val="19"/>
                                <w:szCs w:val="19"/>
                                <w:lang w:val="es-ES"/>
                              </w:rPr>
                              <w:t xml:space="preserve"> los padres mandan</w:t>
                            </w:r>
                            <w:r w:rsidRPr="003A036E">
                              <w:rPr>
                                <w:rFonts w:ascii="Bahnschrift SemiBold" w:hAnsi="Bahnschrift SemiBold" w:cs="Arial"/>
                                <w:color w:val="222222"/>
                                <w:sz w:val="19"/>
                                <w:szCs w:val="19"/>
                                <w:lang w:val="es-ES"/>
                              </w:rPr>
                              <w:t xml:space="preserve"> almuerzo </w:t>
                            </w:r>
                            <w:r w:rsidR="00C13FE1" w:rsidRPr="003A036E">
                              <w:rPr>
                                <w:rFonts w:ascii="Bahnschrift SemiBold" w:hAnsi="Bahnschrift SemiBold" w:cs="Arial"/>
                                <w:color w:val="222222"/>
                                <w:sz w:val="19"/>
                                <w:szCs w:val="19"/>
                                <w:lang w:val="es-ES"/>
                              </w:rPr>
                              <w:t>a sus niños,</w:t>
                            </w:r>
                            <w:r w:rsidRPr="003A036E">
                              <w:rPr>
                                <w:rFonts w:ascii="Bahnschrift SemiBold" w:hAnsi="Bahnschrift SemiBold" w:cs="Arial"/>
                                <w:color w:val="222222"/>
                                <w:sz w:val="19"/>
                                <w:szCs w:val="19"/>
                                <w:lang w:val="es-ES"/>
                              </w:rPr>
                              <w:t xml:space="preserve"> </w:t>
                            </w:r>
                            <w:r w:rsidR="006923F1" w:rsidRPr="003A036E">
                              <w:rPr>
                                <w:rFonts w:ascii="Bahnschrift SemiBold" w:hAnsi="Bahnschrift SemiBold" w:cs="Arial"/>
                                <w:color w:val="222222"/>
                                <w:sz w:val="19"/>
                                <w:szCs w:val="19"/>
                                <w:lang w:val="es-ES"/>
                              </w:rPr>
                              <w:t xml:space="preserve">esta comida </w:t>
                            </w:r>
                            <w:r w:rsidR="006923F1" w:rsidRPr="003A036E">
                              <w:rPr>
                                <w:rFonts w:ascii="Bahnschrift SemiBold" w:hAnsi="Bahnschrift SemiBold" w:cs="Arial"/>
                                <w:b/>
                                <w:color w:val="222222"/>
                                <w:sz w:val="19"/>
                                <w:szCs w:val="19"/>
                                <w:lang w:val="es-ES"/>
                              </w:rPr>
                              <w:t>NO la</w:t>
                            </w:r>
                            <w:r w:rsidR="00C13FE1" w:rsidRPr="003A036E">
                              <w:rPr>
                                <w:rFonts w:ascii="Bahnschrift SemiBold" w:hAnsi="Bahnschrift SemiBold" w:cs="Arial"/>
                                <w:b/>
                                <w:color w:val="222222"/>
                                <w:sz w:val="19"/>
                                <w:szCs w:val="19"/>
                                <w:lang w:val="es-ES"/>
                              </w:rPr>
                              <w:t xml:space="preserve"> </w:t>
                            </w:r>
                            <w:r w:rsidRPr="003A036E">
                              <w:rPr>
                                <w:rFonts w:ascii="Bahnschrift SemiBold" w:hAnsi="Bahnschrift SemiBold" w:cs="Arial"/>
                                <w:b/>
                                <w:color w:val="222222"/>
                                <w:sz w:val="19"/>
                                <w:szCs w:val="19"/>
                                <w:lang w:val="es-ES"/>
                              </w:rPr>
                              <w:t>pueden compartir</w:t>
                            </w:r>
                            <w:r w:rsidRPr="003A036E">
                              <w:rPr>
                                <w:rFonts w:ascii="Bahnschrift SemiBold" w:hAnsi="Bahnschrift SemiBold" w:cs="Arial"/>
                                <w:color w:val="222222"/>
                                <w:sz w:val="19"/>
                                <w:szCs w:val="19"/>
                                <w:lang w:val="es-ES"/>
                              </w:rPr>
                              <w:t xml:space="preserve"> con otros estudiantes</w:t>
                            </w:r>
                            <w:r w:rsidR="00C13FE1" w:rsidRPr="003A036E">
                              <w:rPr>
                                <w:rFonts w:ascii="Bahnschrift SemiBold" w:hAnsi="Bahnschrift SemiBold" w:cs="Arial"/>
                                <w:color w:val="222222"/>
                                <w:sz w:val="19"/>
                                <w:szCs w:val="19"/>
                                <w:lang w:val="es-ES"/>
                              </w:rPr>
                              <w:t>, es solamente para consumo personal</w:t>
                            </w:r>
                            <w:r w:rsidRPr="003A036E">
                              <w:rPr>
                                <w:rFonts w:ascii="Bahnschrift SemiBold" w:hAnsi="Bahnschrift SemiBold" w:cs="Arial"/>
                                <w:color w:val="222222"/>
                                <w:sz w:val="19"/>
                                <w:szCs w:val="19"/>
                                <w:lang w:val="es-ES"/>
                              </w:rPr>
                              <w:t xml:space="preserve">. Esta </w:t>
                            </w:r>
                            <w:r w:rsidR="00C13FE1" w:rsidRPr="003A036E">
                              <w:rPr>
                                <w:rFonts w:ascii="Bahnschrift SemiBold" w:hAnsi="Bahnschrift SemiBold" w:cs="Arial"/>
                                <w:color w:val="222222"/>
                                <w:sz w:val="19"/>
                                <w:szCs w:val="19"/>
                                <w:lang w:val="es-ES"/>
                              </w:rPr>
                              <w:t>póliza</w:t>
                            </w:r>
                            <w:r w:rsidRPr="003A036E">
                              <w:rPr>
                                <w:rFonts w:ascii="Bahnschrift SemiBold" w:hAnsi="Bahnschrift SemiBold" w:cs="Arial"/>
                                <w:color w:val="222222"/>
                                <w:sz w:val="19"/>
                                <w:szCs w:val="19"/>
                                <w:lang w:val="es-ES"/>
                              </w:rPr>
                              <w:t xml:space="preserve"> n</w:t>
                            </w:r>
                            <w:r w:rsidR="003C16AA" w:rsidRPr="003A036E">
                              <w:rPr>
                                <w:rFonts w:ascii="Bahnschrift SemiBold" w:hAnsi="Bahnschrift SemiBold" w:cs="Arial"/>
                                <w:color w:val="222222"/>
                                <w:sz w:val="19"/>
                                <w:szCs w:val="19"/>
                                <w:lang w:val="es-ES"/>
                              </w:rPr>
                              <w:t>o se aplica a las excursiones.</w:t>
                            </w:r>
                            <w:r w:rsidR="003C16AA" w:rsidRPr="003A036E">
                              <w:rPr>
                                <w:rFonts w:ascii="Bahnschrift SemiBold" w:hAnsi="Bahnschrift SemiBold" w:cs="Arial"/>
                                <w:color w:val="222222"/>
                                <w:sz w:val="19"/>
                                <w:szCs w:val="19"/>
                                <w:lang w:val="es-ES"/>
                              </w:rPr>
                              <w:br/>
                            </w:r>
                          </w:p>
                          <w:p w14:paraId="18CE03A6" w14:textId="77777777" w:rsidR="00222F1C" w:rsidRPr="003A036E" w:rsidRDefault="003A036E" w:rsidP="004E1233">
                            <w:pPr>
                              <w:autoSpaceDE w:val="0"/>
                              <w:autoSpaceDN w:val="0"/>
                              <w:adjustRightInd w:val="0"/>
                              <w:rPr>
                                <w:rFonts w:ascii="Bahnschrift SemiBold" w:hAnsi="Bahnschrift SemiBold" w:cs="Arial"/>
                                <w:color w:val="222222"/>
                                <w:sz w:val="19"/>
                                <w:szCs w:val="19"/>
                                <w:lang w:val="es-ES"/>
                              </w:rPr>
                            </w:pPr>
                            <w:r w:rsidRPr="00DD6527">
                              <w:rPr>
                                <w:rFonts w:ascii="Bahnschrift SemiBold" w:hAnsi="Bahnschrift SemiBold" w:cs="Arial"/>
                                <w:b/>
                                <w:color w:val="222222"/>
                                <w:sz w:val="19"/>
                                <w:szCs w:val="19"/>
                                <w:u w:val="single"/>
                                <w:lang w:val="es-ES"/>
                              </w:rPr>
                              <w:t>ALIMENTOS COMPETITIVOS</w:t>
                            </w:r>
                            <w:r w:rsidR="0066048E" w:rsidRPr="003A036E">
                              <w:rPr>
                                <w:rFonts w:ascii="Bahnschrift SemiBold" w:hAnsi="Bahnschrift SemiBold" w:cs="Arial"/>
                                <w:color w:val="222222"/>
                                <w:sz w:val="19"/>
                                <w:szCs w:val="19"/>
                                <w:lang w:val="es-ES"/>
                              </w:rPr>
                              <w:br/>
                              <w:t>Los alimentos competitivos son los alimentos que se venden durante el día escolar que no forman parte de la comida reembolsable y deben cumplir con los estándares de nutrición necesarios. (El día escolar empieza a medianoche y termina 30 minutos después de que termine el día oficial de la escuela).</w:t>
                            </w:r>
                          </w:p>
                          <w:p w14:paraId="326EB845" w14:textId="77777777" w:rsidR="00C13FE1" w:rsidRPr="003A036E" w:rsidRDefault="00222F1C" w:rsidP="004E1233">
                            <w:pPr>
                              <w:autoSpaceDE w:val="0"/>
                              <w:autoSpaceDN w:val="0"/>
                              <w:adjustRightInd w:val="0"/>
                              <w:rPr>
                                <w:rFonts w:ascii="Bahnschrift SemiBold" w:hAnsi="Bahnschrift SemiBold" w:cs="Arial"/>
                                <w:color w:val="222222"/>
                                <w:sz w:val="19"/>
                                <w:szCs w:val="19"/>
                                <w:lang w:val="es-ES"/>
                              </w:rPr>
                            </w:pPr>
                            <w:r w:rsidRPr="003A036E">
                              <w:rPr>
                                <w:rFonts w:ascii="Bahnschrift SemiBold" w:hAnsi="Bahnschrift SemiBold" w:cs="Arial"/>
                                <w:color w:val="222222"/>
                                <w:sz w:val="19"/>
                                <w:szCs w:val="19"/>
                                <w:lang w:val="es-ES"/>
                              </w:rPr>
                              <w:t xml:space="preserve">En ningún momento pueden ponerse a disposición de los estudiantes alimentos o </w:t>
                            </w:r>
                            <w:r w:rsidR="00317434" w:rsidRPr="003A036E">
                              <w:rPr>
                                <w:rFonts w:ascii="Bahnschrift SemiBold" w:hAnsi="Bahnschrift SemiBold" w:cs="Arial"/>
                                <w:color w:val="222222"/>
                                <w:sz w:val="19"/>
                                <w:szCs w:val="19"/>
                                <w:lang w:val="es-ES"/>
                              </w:rPr>
                              <w:t>bebidas distintos</w:t>
                            </w:r>
                            <w:r w:rsidRPr="003A036E">
                              <w:rPr>
                                <w:rFonts w:ascii="Bahnschrift SemiBold" w:hAnsi="Bahnschrift SemiBold" w:cs="Arial"/>
                                <w:color w:val="222222"/>
                                <w:sz w:val="19"/>
                                <w:szCs w:val="19"/>
                                <w:lang w:val="es-ES"/>
                              </w:rPr>
                              <w:t xml:space="preserve"> de los previstos a través del departamento de servicio de alimentos</w:t>
                            </w:r>
                            <w:r w:rsidR="004F2712" w:rsidRPr="003A036E">
                              <w:rPr>
                                <w:rFonts w:ascii="Bahnschrift SemiBold" w:hAnsi="Bahnschrift SemiBold" w:cs="Arial"/>
                                <w:color w:val="222222"/>
                                <w:sz w:val="19"/>
                                <w:szCs w:val="19"/>
                                <w:lang w:val="es-ES"/>
                              </w:rPr>
                              <w:t xml:space="preserve">. Se permitirán </w:t>
                            </w:r>
                            <w:r w:rsidRPr="003A036E">
                              <w:rPr>
                                <w:rFonts w:ascii="Bahnschrift SemiBold" w:hAnsi="Bahnschrift SemiBold" w:cs="Arial"/>
                                <w:color w:val="222222"/>
                                <w:sz w:val="19"/>
                                <w:szCs w:val="19"/>
                                <w:lang w:val="es-ES"/>
                              </w:rPr>
                              <w:t xml:space="preserve">alimentos que cumplan con </w:t>
                            </w:r>
                            <w:r w:rsidR="004F2712" w:rsidRPr="003A036E">
                              <w:rPr>
                                <w:rFonts w:ascii="Bahnschrift SemiBold" w:hAnsi="Bahnschrift SemiBold" w:cs="Arial"/>
                                <w:color w:val="222222"/>
                                <w:sz w:val="19"/>
                                <w:szCs w:val="19"/>
                                <w:lang w:val="es-ES"/>
                              </w:rPr>
                              <w:t xml:space="preserve">las especificaciones de </w:t>
                            </w:r>
                            <w:r w:rsidRPr="003A036E">
                              <w:rPr>
                                <w:rFonts w:ascii="Bahnschrift SemiBold" w:hAnsi="Bahnschrift SemiBold" w:cs="Arial"/>
                                <w:color w:val="222222"/>
                                <w:sz w:val="19"/>
                                <w:szCs w:val="19"/>
                                <w:lang w:val="es-ES"/>
                              </w:rPr>
                              <w:t>Snacks I</w:t>
                            </w:r>
                            <w:r w:rsidR="006923F1" w:rsidRPr="003A036E">
                              <w:rPr>
                                <w:rFonts w:ascii="Bahnschrift SemiBold" w:hAnsi="Bahnschrift SemiBold" w:cs="Arial"/>
                                <w:color w:val="222222"/>
                                <w:sz w:val="19"/>
                                <w:szCs w:val="19"/>
                                <w:lang w:val="es-ES"/>
                              </w:rPr>
                              <w:t>nteligentes</w:t>
                            </w:r>
                            <w:r w:rsidRPr="003A036E">
                              <w:rPr>
                                <w:rFonts w:ascii="Bahnschrift SemiBold" w:hAnsi="Bahnschrift SemiBold" w:cs="Arial"/>
                                <w:color w:val="222222"/>
                                <w:sz w:val="19"/>
                                <w:szCs w:val="19"/>
                                <w:lang w:val="es-ES"/>
                              </w:rPr>
                              <w:t xml:space="preserve">, una vez </w:t>
                            </w:r>
                            <w:r w:rsidR="004F2712" w:rsidRPr="003A036E">
                              <w:rPr>
                                <w:rFonts w:ascii="Bahnschrift SemiBold" w:hAnsi="Bahnschrift SemiBold" w:cs="Arial"/>
                                <w:color w:val="222222"/>
                                <w:sz w:val="19"/>
                                <w:szCs w:val="19"/>
                                <w:lang w:val="es-ES"/>
                              </w:rPr>
                              <w:t>aprobados</w:t>
                            </w:r>
                            <w:r w:rsidRPr="003A036E">
                              <w:rPr>
                                <w:rFonts w:ascii="Bahnschrift SemiBold" w:hAnsi="Bahnschrift SemiBold" w:cs="Arial"/>
                                <w:color w:val="222222"/>
                                <w:sz w:val="19"/>
                                <w:szCs w:val="19"/>
                                <w:lang w:val="es-ES"/>
                              </w:rPr>
                              <w:t xml:space="preserve"> por la</w:t>
                            </w:r>
                            <w:r w:rsidR="0066048E" w:rsidRPr="003A036E">
                              <w:rPr>
                                <w:rFonts w:ascii="Bahnschrift SemiBold" w:hAnsi="Bahnschrift SemiBold" w:cs="Arial"/>
                                <w:color w:val="222222"/>
                                <w:sz w:val="19"/>
                                <w:szCs w:val="19"/>
                                <w:lang w:val="es-ES"/>
                              </w:rPr>
                              <w:t xml:space="preserve"> </w:t>
                            </w:r>
                            <w:r w:rsidR="00FF5EE3" w:rsidRPr="003A036E">
                              <w:rPr>
                                <w:rFonts w:ascii="Bahnschrift SemiBold" w:hAnsi="Bahnschrift SemiBold" w:cs="Arial"/>
                                <w:color w:val="222222"/>
                                <w:sz w:val="19"/>
                                <w:szCs w:val="19"/>
                                <w:lang w:val="es-ES"/>
                              </w:rPr>
                              <w:t>directora de la escuela</w:t>
                            </w:r>
                            <w:r w:rsidR="00C13FE1" w:rsidRPr="003A036E">
                              <w:rPr>
                                <w:rFonts w:ascii="Bahnschrift SemiBold" w:hAnsi="Bahnschrift SemiBold" w:cs="Arial"/>
                                <w:color w:val="222222"/>
                                <w:sz w:val="19"/>
                                <w:szCs w:val="19"/>
                                <w:lang w:val="es-ES"/>
                              </w:rPr>
                              <w:t xml:space="preserve"> </w:t>
                            </w:r>
                            <w:r w:rsidR="00317434" w:rsidRPr="003A036E">
                              <w:rPr>
                                <w:rFonts w:ascii="Bahnschrift SemiBold" w:hAnsi="Bahnschrift SemiBold" w:cs="Arial"/>
                                <w:color w:val="222222"/>
                                <w:sz w:val="19"/>
                                <w:szCs w:val="19"/>
                                <w:lang w:val="es-ES"/>
                              </w:rPr>
                              <w:t>y la</w:t>
                            </w:r>
                            <w:r w:rsidR="00C13FE1" w:rsidRPr="003A036E">
                              <w:rPr>
                                <w:rFonts w:ascii="Bahnschrift SemiBold" w:hAnsi="Bahnschrift SemiBold" w:cs="Arial"/>
                                <w:color w:val="222222"/>
                                <w:sz w:val="19"/>
                                <w:szCs w:val="19"/>
                                <w:lang w:val="es-ES"/>
                              </w:rPr>
                              <w:t xml:space="preserve"> directora del departamento de nutrición.  </w:t>
                            </w:r>
                            <w:r w:rsidR="0066048E" w:rsidRPr="003A036E">
                              <w:rPr>
                                <w:rFonts w:ascii="Bahnschrift SemiBold" w:hAnsi="Bahnschrift SemiBold" w:cs="Arial"/>
                                <w:color w:val="222222"/>
                                <w:sz w:val="19"/>
                                <w:szCs w:val="19"/>
                                <w:lang w:val="es-ES"/>
                              </w:rPr>
                              <w:t xml:space="preserve">Se pueden </w:t>
                            </w:r>
                            <w:r w:rsidR="00C13FE1" w:rsidRPr="003A036E">
                              <w:rPr>
                                <w:rFonts w:ascii="Bahnschrift SemiBold" w:hAnsi="Bahnschrift SemiBold" w:cs="Arial"/>
                                <w:color w:val="222222"/>
                                <w:sz w:val="19"/>
                                <w:szCs w:val="19"/>
                                <w:lang w:val="es-ES"/>
                              </w:rPr>
                              <w:t>revisar</w:t>
                            </w:r>
                            <w:r w:rsidR="0066048E" w:rsidRPr="003A036E">
                              <w:rPr>
                                <w:rFonts w:ascii="Bahnschrift SemiBold" w:hAnsi="Bahnschrift SemiBold" w:cs="Arial"/>
                                <w:color w:val="222222"/>
                                <w:sz w:val="19"/>
                                <w:szCs w:val="19"/>
                                <w:lang w:val="es-ES"/>
                              </w:rPr>
                              <w:t xml:space="preserve"> los estándares de nutrición vi</w:t>
                            </w:r>
                            <w:r w:rsidR="00890F10" w:rsidRPr="003A036E">
                              <w:rPr>
                                <w:rFonts w:ascii="Bahnschrift SemiBold" w:hAnsi="Bahnschrift SemiBold" w:cs="Arial"/>
                                <w:color w:val="222222"/>
                                <w:sz w:val="19"/>
                                <w:szCs w:val="19"/>
                                <w:lang w:val="es-ES"/>
                              </w:rPr>
                              <w:t xml:space="preserve">sitando </w:t>
                            </w:r>
                            <w:r w:rsidR="00890F10" w:rsidRPr="003A036E">
                              <w:rPr>
                                <w:rFonts w:ascii="Bahnschrift SemiBold" w:hAnsi="Bahnschrift SemiBold" w:cs="Arial"/>
                                <w:i/>
                                <w:color w:val="222222"/>
                                <w:sz w:val="19"/>
                                <w:szCs w:val="19"/>
                                <w:lang w:val="es-ES"/>
                              </w:rPr>
                              <w:t>Squaremeals.org/Smart Snacks.</w:t>
                            </w:r>
                          </w:p>
                          <w:p w14:paraId="5C9FF50C" w14:textId="77777777" w:rsidR="003C16AA" w:rsidRPr="00746892" w:rsidRDefault="003C16AA" w:rsidP="004E1233">
                            <w:pPr>
                              <w:autoSpaceDE w:val="0"/>
                              <w:autoSpaceDN w:val="0"/>
                              <w:adjustRightInd w:val="0"/>
                              <w:rPr>
                                <w:rFonts w:ascii="Bahnschrift SemiBold" w:hAnsi="Bahnschrift SemiBold" w:cs="Arial"/>
                                <w:b/>
                                <w:color w:val="222222"/>
                                <w:sz w:val="14"/>
                                <w:szCs w:val="19"/>
                                <w:lang w:val="es-ES"/>
                              </w:rPr>
                            </w:pPr>
                          </w:p>
                          <w:p w14:paraId="7634663A" w14:textId="5B55FD4E" w:rsidR="00F175E8" w:rsidRPr="00F175E8" w:rsidRDefault="003A036E" w:rsidP="00F175E8">
                            <w:pPr>
                              <w:autoSpaceDE w:val="0"/>
                              <w:autoSpaceDN w:val="0"/>
                              <w:adjustRightInd w:val="0"/>
                              <w:rPr>
                                <w:rFonts w:asciiTheme="majorHAnsi" w:eastAsiaTheme="minorHAnsi" w:hAnsiTheme="majorHAnsi"/>
                                <w:sz w:val="20"/>
                                <w:szCs w:val="20"/>
                                <w:lang w:val="es-MX"/>
                              </w:rPr>
                            </w:pPr>
                            <w:r w:rsidRPr="00DD6527">
                              <w:rPr>
                                <w:rFonts w:ascii="Bahnschrift SemiBold" w:hAnsi="Bahnschrift SemiBold" w:cs="Arial"/>
                                <w:b/>
                                <w:color w:val="222222"/>
                                <w:sz w:val="19"/>
                                <w:szCs w:val="19"/>
                                <w:u w:val="single"/>
                                <w:lang w:val="es-ES"/>
                              </w:rPr>
                              <w:t>ACTIVIDADES PARA RECAUDAR FONDOS</w:t>
                            </w:r>
                            <w:r w:rsidR="0066048E" w:rsidRPr="003A036E">
                              <w:rPr>
                                <w:rFonts w:ascii="Bahnschrift SemiBold" w:hAnsi="Bahnschrift SemiBold" w:cs="Arial"/>
                                <w:color w:val="222222"/>
                                <w:sz w:val="19"/>
                                <w:szCs w:val="19"/>
                                <w:lang w:val="es-ES"/>
                              </w:rPr>
                              <w:br/>
                            </w:r>
                            <w:r w:rsidR="00B36B2B" w:rsidRPr="003A036E">
                              <w:rPr>
                                <w:rFonts w:ascii="Bahnschrift SemiBold" w:hAnsi="Bahnschrift SemiBold" w:cs="Arial"/>
                                <w:color w:val="222222"/>
                                <w:sz w:val="19"/>
                                <w:szCs w:val="19"/>
                                <w:lang w:val="es-ES"/>
                              </w:rPr>
                              <w:t>Se</w:t>
                            </w:r>
                            <w:r w:rsidR="00C13FE1" w:rsidRPr="003A036E">
                              <w:rPr>
                                <w:rFonts w:ascii="Bahnschrift SemiBold" w:hAnsi="Bahnschrift SemiBold" w:cs="Arial"/>
                                <w:color w:val="222222"/>
                                <w:sz w:val="19"/>
                                <w:szCs w:val="19"/>
                                <w:lang w:val="es-ES"/>
                              </w:rPr>
                              <w:t xml:space="preserve"> permiten </w:t>
                            </w:r>
                            <w:r w:rsidR="0066048E" w:rsidRPr="003A036E">
                              <w:rPr>
                                <w:rFonts w:ascii="Bahnschrift SemiBold" w:hAnsi="Bahnschrift SemiBold" w:cs="Arial"/>
                                <w:color w:val="222222"/>
                                <w:sz w:val="19"/>
                                <w:szCs w:val="19"/>
                                <w:lang w:val="es-ES"/>
                              </w:rPr>
                              <w:t xml:space="preserve"> seis días por año escolar (aprobad</w:t>
                            </w:r>
                            <w:r w:rsidR="00FF5EE3" w:rsidRPr="003A036E">
                              <w:rPr>
                                <w:rFonts w:ascii="Bahnschrift SemiBold" w:hAnsi="Bahnschrift SemiBold" w:cs="Arial"/>
                                <w:color w:val="222222"/>
                                <w:sz w:val="19"/>
                                <w:szCs w:val="19"/>
                                <w:lang w:val="es-ES"/>
                              </w:rPr>
                              <w:t>o por la directora</w:t>
                            </w:r>
                            <w:r w:rsidR="00C13FE1" w:rsidRPr="003A036E">
                              <w:rPr>
                                <w:rFonts w:ascii="Bahnschrift SemiBold" w:hAnsi="Bahnschrift SemiBold" w:cs="Arial"/>
                                <w:color w:val="222222"/>
                                <w:sz w:val="19"/>
                                <w:szCs w:val="19"/>
                                <w:lang w:val="es-ES"/>
                              </w:rPr>
                              <w:t xml:space="preserve"> de la escuela)</w:t>
                            </w:r>
                            <w:r w:rsidR="0066048E" w:rsidRPr="003A036E">
                              <w:rPr>
                                <w:rFonts w:ascii="Bahnschrift SemiBold" w:hAnsi="Bahnschrift SemiBold" w:cs="Arial"/>
                                <w:color w:val="222222"/>
                                <w:sz w:val="19"/>
                                <w:szCs w:val="19"/>
                                <w:lang w:val="es-ES"/>
                              </w:rPr>
                              <w:t xml:space="preserve"> para </w:t>
                            </w:r>
                            <w:r w:rsidR="00C13FE1" w:rsidRPr="003A036E">
                              <w:rPr>
                                <w:rFonts w:ascii="Bahnschrift SemiBold" w:hAnsi="Bahnschrift SemiBold" w:cs="Arial"/>
                                <w:color w:val="222222"/>
                                <w:sz w:val="19"/>
                                <w:szCs w:val="19"/>
                                <w:lang w:val="es-ES"/>
                              </w:rPr>
                              <w:t>vender</w:t>
                            </w:r>
                            <w:r w:rsidR="0066048E" w:rsidRPr="003A036E">
                              <w:rPr>
                                <w:rFonts w:ascii="Bahnschrift SemiBold" w:hAnsi="Bahnschrift SemiBold" w:cs="Arial"/>
                                <w:color w:val="222222"/>
                                <w:sz w:val="19"/>
                                <w:szCs w:val="19"/>
                                <w:lang w:val="es-ES"/>
                              </w:rPr>
                              <w:t xml:space="preserve"> a</w:t>
                            </w:r>
                            <w:r w:rsidR="00B36B2B" w:rsidRPr="003A036E">
                              <w:rPr>
                                <w:rFonts w:ascii="Bahnschrift SemiBold" w:hAnsi="Bahnschrift SemiBold" w:cs="Arial"/>
                                <w:color w:val="222222"/>
                                <w:sz w:val="19"/>
                                <w:szCs w:val="19"/>
                                <w:lang w:val="es-ES"/>
                              </w:rPr>
                              <w:t xml:space="preserve">limentos o bebidas en la escuela </w:t>
                            </w:r>
                            <w:r w:rsidR="0066048E" w:rsidRPr="003A036E">
                              <w:rPr>
                                <w:rFonts w:ascii="Bahnschrift SemiBold" w:hAnsi="Bahnschrift SemiBold" w:cs="Arial"/>
                                <w:color w:val="222222"/>
                                <w:sz w:val="19"/>
                                <w:szCs w:val="19"/>
                                <w:lang w:val="es-ES"/>
                              </w:rPr>
                              <w:t>que no tienen que cumplir con los estándares federales de nutrición. Los seis días aprobados para las actividades de recaudación de fondos son:</w:t>
                            </w:r>
                            <w:r w:rsidR="00FF5EE3" w:rsidRPr="003A036E">
                              <w:rPr>
                                <w:rFonts w:ascii="Bahnschrift SemiBold" w:hAnsi="Bahnschrift SemiBold" w:cs="Arial"/>
                                <w:color w:val="222222"/>
                                <w:sz w:val="19"/>
                                <w:szCs w:val="19"/>
                                <w:lang w:val="es-ES"/>
                              </w:rPr>
                              <w:t xml:space="preserve"> </w:t>
                            </w:r>
                            <w:r w:rsidR="00A40DC5">
                              <w:rPr>
                                <w:rFonts w:ascii="Bahnschrift SemiBold" w:hAnsi="Bahnschrift SemiBold" w:cs="Arial"/>
                                <w:color w:val="222222"/>
                                <w:sz w:val="19"/>
                                <w:szCs w:val="19"/>
                                <w:lang w:val="es-ES"/>
                              </w:rPr>
                              <w:t>1</w:t>
                            </w:r>
                            <w:r w:rsidR="00C7247C">
                              <w:rPr>
                                <w:rFonts w:ascii="Bahnschrift SemiBold" w:hAnsi="Bahnschrift SemiBold" w:cs="Arial"/>
                                <w:color w:val="222222"/>
                                <w:sz w:val="19"/>
                                <w:szCs w:val="19"/>
                                <w:lang w:val="es-ES"/>
                              </w:rPr>
                              <w:t>5</w:t>
                            </w:r>
                            <w:r w:rsidR="00A40DC5">
                              <w:rPr>
                                <w:rFonts w:ascii="Bahnschrift SemiBold" w:hAnsi="Bahnschrift SemiBold" w:cs="Arial"/>
                                <w:color w:val="222222"/>
                                <w:sz w:val="19"/>
                                <w:szCs w:val="19"/>
                                <w:lang w:val="es-ES"/>
                              </w:rPr>
                              <w:t xml:space="preserve"> de Septiembre 20</w:t>
                            </w:r>
                            <w:r w:rsidR="00C14F70">
                              <w:rPr>
                                <w:rFonts w:ascii="Bahnschrift SemiBold" w:hAnsi="Bahnschrift SemiBold" w:cs="Arial"/>
                                <w:color w:val="222222"/>
                                <w:sz w:val="19"/>
                                <w:szCs w:val="19"/>
                                <w:lang w:val="es-ES"/>
                              </w:rPr>
                              <w:t>2</w:t>
                            </w:r>
                            <w:r w:rsidR="00C7247C">
                              <w:rPr>
                                <w:rFonts w:ascii="Bahnschrift SemiBold" w:hAnsi="Bahnschrift SemiBold" w:cs="Arial"/>
                                <w:color w:val="222222"/>
                                <w:sz w:val="19"/>
                                <w:szCs w:val="19"/>
                                <w:lang w:val="es-ES"/>
                              </w:rPr>
                              <w:t>3</w:t>
                            </w:r>
                            <w:r w:rsidR="00EA2A8A" w:rsidRPr="003A036E">
                              <w:rPr>
                                <w:rFonts w:ascii="Bahnschrift SemiBold" w:hAnsi="Bahnschrift SemiBold" w:cs="Arial"/>
                                <w:color w:val="222222"/>
                                <w:sz w:val="19"/>
                                <w:szCs w:val="19"/>
                                <w:lang w:val="es-ES"/>
                              </w:rPr>
                              <w:t xml:space="preserve">, </w:t>
                            </w:r>
                            <w:r w:rsidR="00A40DC5">
                              <w:rPr>
                                <w:rFonts w:ascii="Bahnschrift SemiBold" w:hAnsi="Bahnschrift SemiBold" w:cs="Arial"/>
                                <w:color w:val="222222"/>
                                <w:sz w:val="19"/>
                                <w:szCs w:val="19"/>
                                <w:lang w:val="es-ES"/>
                              </w:rPr>
                              <w:t>2</w:t>
                            </w:r>
                            <w:r w:rsidR="00C7247C">
                              <w:rPr>
                                <w:rFonts w:ascii="Bahnschrift SemiBold" w:hAnsi="Bahnschrift SemiBold" w:cs="Arial"/>
                                <w:color w:val="222222"/>
                                <w:sz w:val="19"/>
                                <w:szCs w:val="19"/>
                                <w:lang w:val="es-ES"/>
                              </w:rPr>
                              <w:t>7</w:t>
                            </w:r>
                            <w:r w:rsidR="00935CBE" w:rsidRPr="003A036E">
                              <w:rPr>
                                <w:rFonts w:ascii="Bahnschrift SemiBold" w:hAnsi="Bahnschrift SemiBold" w:cs="Arial"/>
                                <w:color w:val="222222"/>
                                <w:sz w:val="19"/>
                                <w:szCs w:val="19"/>
                                <w:lang w:val="es-ES"/>
                              </w:rPr>
                              <w:t xml:space="preserve"> de </w:t>
                            </w:r>
                            <w:r w:rsidR="00A40DC5">
                              <w:rPr>
                                <w:rFonts w:ascii="Bahnschrift SemiBold" w:hAnsi="Bahnschrift SemiBold" w:cs="Arial"/>
                                <w:color w:val="222222"/>
                                <w:sz w:val="19"/>
                                <w:szCs w:val="19"/>
                                <w:lang w:val="es-ES"/>
                              </w:rPr>
                              <w:t>Octubre 202</w:t>
                            </w:r>
                            <w:r w:rsidR="00C7247C">
                              <w:rPr>
                                <w:rFonts w:ascii="Bahnschrift SemiBold" w:hAnsi="Bahnschrift SemiBold" w:cs="Arial"/>
                                <w:color w:val="222222"/>
                                <w:sz w:val="19"/>
                                <w:szCs w:val="19"/>
                                <w:lang w:val="es-ES"/>
                              </w:rPr>
                              <w:t>3</w:t>
                            </w:r>
                            <w:r w:rsidR="00A40DC5">
                              <w:rPr>
                                <w:rFonts w:ascii="Bahnschrift SemiBold" w:hAnsi="Bahnschrift SemiBold" w:cs="Arial"/>
                                <w:color w:val="222222"/>
                                <w:sz w:val="19"/>
                                <w:szCs w:val="19"/>
                                <w:lang w:val="es-ES"/>
                              </w:rPr>
                              <w:t>, 1</w:t>
                            </w:r>
                            <w:r w:rsidR="00257066">
                              <w:rPr>
                                <w:rFonts w:ascii="Bahnschrift SemiBold" w:hAnsi="Bahnschrift SemiBold" w:cs="Arial"/>
                                <w:color w:val="222222"/>
                                <w:sz w:val="19"/>
                                <w:szCs w:val="19"/>
                                <w:lang w:val="es-ES"/>
                              </w:rPr>
                              <w:t>6</w:t>
                            </w:r>
                            <w:r w:rsidR="00EA2A8A" w:rsidRPr="003A036E">
                              <w:rPr>
                                <w:rFonts w:ascii="Bahnschrift SemiBold" w:hAnsi="Bahnschrift SemiBold" w:cs="Arial"/>
                                <w:color w:val="222222"/>
                                <w:sz w:val="19"/>
                                <w:szCs w:val="19"/>
                                <w:lang w:val="es-ES"/>
                              </w:rPr>
                              <w:t xml:space="preserve"> de Noviembre</w:t>
                            </w:r>
                            <w:r w:rsidR="00A40DC5">
                              <w:rPr>
                                <w:rFonts w:ascii="Bahnschrift SemiBold" w:hAnsi="Bahnschrift SemiBold" w:cs="Arial"/>
                                <w:color w:val="222222"/>
                                <w:sz w:val="19"/>
                                <w:szCs w:val="19"/>
                                <w:lang w:val="es-ES"/>
                              </w:rPr>
                              <w:t xml:space="preserve"> 202</w:t>
                            </w:r>
                            <w:r w:rsidR="00C7247C">
                              <w:rPr>
                                <w:rFonts w:ascii="Bahnschrift SemiBold" w:hAnsi="Bahnschrift SemiBold" w:cs="Arial"/>
                                <w:color w:val="222222"/>
                                <w:sz w:val="19"/>
                                <w:szCs w:val="19"/>
                                <w:lang w:val="es-ES"/>
                              </w:rPr>
                              <w:t>3</w:t>
                            </w:r>
                            <w:r w:rsidR="00A40DC5">
                              <w:rPr>
                                <w:rFonts w:ascii="Bahnschrift SemiBold" w:hAnsi="Bahnschrift SemiBold" w:cs="Arial"/>
                                <w:color w:val="222222"/>
                                <w:sz w:val="19"/>
                                <w:szCs w:val="19"/>
                                <w:lang w:val="es-ES"/>
                              </w:rPr>
                              <w:t xml:space="preserve">, </w:t>
                            </w:r>
                            <w:r w:rsidR="00257066">
                              <w:rPr>
                                <w:rFonts w:ascii="Bahnschrift SemiBold" w:hAnsi="Bahnschrift SemiBold" w:cs="Arial"/>
                                <w:color w:val="222222"/>
                                <w:sz w:val="19"/>
                                <w:szCs w:val="19"/>
                                <w:lang w:val="es-ES"/>
                              </w:rPr>
                              <w:t>15</w:t>
                            </w:r>
                            <w:r w:rsidR="00EA2A8A" w:rsidRPr="003A036E">
                              <w:rPr>
                                <w:rFonts w:ascii="Bahnschrift SemiBold" w:hAnsi="Bahnschrift SemiBold" w:cs="Arial"/>
                                <w:color w:val="222222"/>
                                <w:sz w:val="19"/>
                                <w:szCs w:val="19"/>
                                <w:lang w:val="es-ES"/>
                              </w:rPr>
                              <w:t xml:space="preserve"> de Diciembre</w:t>
                            </w:r>
                            <w:r w:rsidR="00A40DC5">
                              <w:rPr>
                                <w:rFonts w:ascii="Bahnschrift SemiBold" w:hAnsi="Bahnschrift SemiBold" w:cs="Arial"/>
                                <w:color w:val="222222"/>
                                <w:sz w:val="19"/>
                                <w:szCs w:val="19"/>
                                <w:lang w:val="es-ES"/>
                              </w:rPr>
                              <w:t xml:space="preserve"> 202</w:t>
                            </w:r>
                            <w:r w:rsidR="00C7247C">
                              <w:rPr>
                                <w:rFonts w:ascii="Bahnschrift SemiBold" w:hAnsi="Bahnschrift SemiBold" w:cs="Arial"/>
                                <w:color w:val="222222"/>
                                <w:sz w:val="19"/>
                                <w:szCs w:val="19"/>
                                <w:lang w:val="es-ES"/>
                              </w:rPr>
                              <w:t>3</w:t>
                            </w:r>
                            <w:r w:rsidR="00935CBE" w:rsidRPr="003A036E">
                              <w:rPr>
                                <w:rFonts w:ascii="Bahnschrift SemiBold" w:hAnsi="Bahnschrift SemiBold" w:cs="Arial"/>
                                <w:color w:val="222222"/>
                                <w:sz w:val="19"/>
                                <w:szCs w:val="19"/>
                                <w:lang w:val="es-ES"/>
                              </w:rPr>
                              <w:t xml:space="preserve">, </w:t>
                            </w:r>
                            <w:r w:rsidR="00EA2A8A" w:rsidRPr="003A036E">
                              <w:rPr>
                                <w:rFonts w:ascii="Bahnschrift SemiBold" w:hAnsi="Bahnschrift SemiBold" w:cs="Arial"/>
                                <w:color w:val="222222"/>
                                <w:sz w:val="19"/>
                                <w:szCs w:val="19"/>
                                <w:lang w:val="es-ES"/>
                              </w:rPr>
                              <w:t>14 de Febrero</w:t>
                            </w:r>
                            <w:r w:rsidR="00FF5EE3" w:rsidRPr="003A036E">
                              <w:rPr>
                                <w:rFonts w:ascii="Bahnschrift SemiBold" w:hAnsi="Bahnschrift SemiBold" w:cs="Arial"/>
                                <w:color w:val="222222"/>
                                <w:sz w:val="19"/>
                                <w:szCs w:val="19"/>
                                <w:lang w:val="es-ES"/>
                              </w:rPr>
                              <w:t xml:space="preserve"> </w:t>
                            </w:r>
                            <w:r w:rsidR="00A40DC5">
                              <w:rPr>
                                <w:rFonts w:ascii="Bahnschrift SemiBold" w:hAnsi="Bahnschrift SemiBold" w:cs="Arial"/>
                                <w:color w:val="222222"/>
                                <w:sz w:val="19"/>
                                <w:szCs w:val="19"/>
                                <w:lang w:val="es-ES"/>
                              </w:rPr>
                              <w:t>202</w:t>
                            </w:r>
                            <w:r w:rsidR="00C7247C">
                              <w:rPr>
                                <w:rFonts w:ascii="Bahnschrift SemiBold" w:hAnsi="Bahnschrift SemiBold" w:cs="Arial"/>
                                <w:color w:val="222222"/>
                                <w:sz w:val="19"/>
                                <w:szCs w:val="19"/>
                                <w:lang w:val="es-ES"/>
                              </w:rPr>
                              <w:t>4</w:t>
                            </w:r>
                            <w:r w:rsidR="00317434" w:rsidRPr="003A036E">
                              <w:rPr>
                                <w:rFonts w:ascii="Bahnschrift SemiBold" w:hAnsi="Bahnschrift SemiBold" w:cs="Arial"/>
                                <w:color w:val="222222"/>
                                <w:sz w:val="19"/>
                                <w:szCs w:val="19"/>
                                <w:lang w:val="es-ES"/>
                              </w:rPr>
                              <w:t xml:space="preserve"> y</w:t>
                            </w:r>
                            <w:r w:rsidR="00935CBE" w:rsidRPr="003A036E">
                              <w:rPr>
                                <w:rFonts w:ascii="Bahnschrift SemiBold" w:hAnsi="Bahnschrift SemiBold" w:cs="Arial"/>
                                <w:color w:val="222222"/>
                                <w:sz w:val="19"/>
                                <w:szCs w:val="19"/>
                                <w:lang w:val="es-ES"/>
                              </w:rPr>
                              <w:t xml:space="preserve"> </w:t>
                            </w:r>
                            <w:r w:rsidR="00C14F70">
                              <w:rPr>
                                <w:rFonts w:ascii="Bahnschrift SemiBold" w:hAnsi="Bahnschrift SemiBold" w:cs="Arial"/>
                                <w:color w:val="222222"/>
                                <w:sz w:val="19"/>
                                <w:szCs w:val="19"/>
                                <w:lang w:val="es-ES"/>
                              </w:rPr>
                              <w:t>5</w:t>
                            </w:r>
                            <w:r w:rsidR="00EA2A8A" w:rsidRPr="003A036E">
                              <w:rPr>
                                <w:rFonts w:ascii="Bahnschrift SemiBold" w:hAnsi="Bahnschrift SemiBold" w:cs="Arial"/>
                                <w:color w:val="222222"/>
                                <w:sz w:val="19"/>
                                <w:szCs w:val="19"/>
                                <w:lang w:val="es-ES"/>
                              </w:rPr>
                              <w:t xml:space="preserve"> de </w:t>
                            </w:r>
                            <w:r w:rsidR="00A40DC5">
                              <w:rPr>
                                <w:rFonts w:ascii="Bahnschrift SemiBold" w:hAnsi="Bahnschrift SemiBold" w:cs="Arial"/>
                                <w:color w:val="222222"/>
                                <w:sz w:val="19"/>
                                <w:szCs w:val="19"/>
                                <w:lang w:val="es-ES"/>
                              </w:rPr>
                              <w:t>Abril 202</w:t>
                            </w:r>
                            <w:r w:rsidR="00C7247C">
                              <w:rPr>
                                <w:rFonts w:ascii="Bahnschrift SemiBold" w:hAnsi="Bahnschrift SemiBold" w:cs="Arial"/>
                                <w:color w:val="222222"/>
                                <w:sz w:val="19"/>
                                <w:szCs w:val="19"/>
                                <w:lang w:val="es-ES"/>
                              </w:rPr>
                              <w:t>4</w:t>
                            </w:r>
                            <w:r w:rsidR="00317434" w:rsidRPr="003A036E">
                              <w:rPr>
                                <w:rFonts w:ascii="Bahnschrift SemiBold" w:hAnsi="Bahnschrift SemiBold" w:cs="Arial"/>
                                <w:color w:val="222222"/>
                                <w:sz w:val="19"/>
                                <w:szCs w:val="19"/>
                                <w:lang w:val="es-ES"/>
                              </w:rPr>
                              <w:t xml:space="preserve">. </w:t>
                            </w:r>
                            <w:r w:rsidR="0066048E" w:rsidRPr="003A036E">
                              <w:rPr>
                                <w:rFonts w:ascii="Bahnschrift SemiBold" w:hAnsi="Bahnschrift SemiBold" w:cs="Arial"/>
                                <w:color w:val="222222"/>
                                <w:sz w:val="19"/>
                                <w:szCs w:val="19"/>
                                <w:lang w:val="es-ES"/>
                              </w:rPr>
                              <w:t xml:space="preserve">Todos los alimentos que cumplen con las normas reglamentarias podrán venderse </w:t>
                            </w:r>
                            <w:r w:rsidR="00C45A55" w:rsidRPr="003A036E">
                              <w:rPr>
                                <w:rFonts w:ascii="Bahnschrift SemiBold" w:hAnsi="Bahnschrift SemiBold" w:cs="Arial"/>
                                <w:color w:val="222222"/>
                                <w:sz w:val="19"/>
                                <w:szCs w:val="19"/>
                                <w:lang w:val="es-ES"/>
                              </w:rPr>
                              <w:t xml:space="preserve">para </w:t>
                            </w:r>
                            <w:r w:rsidR="00222F1C" w:rsidRPr="003A036E">
                              <w:rPr>
                                <w:rFonts w:ascii="Bahnschrift SemiBold" w:hAnsi="Bahnschrift SemiBold" w:cs="Arial"/>
                                <w:color w:val="222222"/>
                                <w:sz w:val="19"/>
                                <w:szCs w:val="19"/>
                                <w:lang w:val="es-ES"/>
                              </w:rPr>
                              <w:t xml:space="preserve"> </w:t>
                            </w:r>
                            <w:r w:rsidR="0066048E" w:rsidRPr="003A036E">
                              <w:rPr>
                                <w:rFonts w:ascii="Bahnschrift SemiBold" w:hAnsi="Bahnschrift SemiBold" w:cs="Arial"/>
                                <w:color w:val="222222"/>
                                <w:sz w:val="19"/>
                                <w:szCs w:val="19"/>
                                <w:lang w:val="es-ES"/>
                              </w:rPr>
                              <w:t xml:space="preserve"> la recaudación de fondos en el campus de la escuela durante el horario escolar. La</w:t>
                            </w:r>
                            <w:r w:rsidR="00B36B2B" w:rsidRPr="003A036E">
                              <w:rPr>
                                <w:rFonts w:ascii="Bahnschrift SemiBold" w:hAnsi="Bahnschrift SemiBold" w:cs="Arial"/>
                                <w:color w:val="222222"/>
                                <w:sz w:val="19"/>
                                <w:szCs w:val="19"/>
                                <w:lang w:val="es-ES"/>
                              </w:rPr>
                              <w:t>s normas no se aplicarían a la comida que se venda</w:t>
                            </w:r>
                            <w:r w:rsidR="0066048E" w:rsidRPr="003A036E">
                              <w:rPr>
                                <w:rFonts w:ascii="Bahnschrift SemiBold" w:hAnsi="Bahnschrift SemiBold" w:cs="Arial"/>
                                <w:color w:val="222222"/>
                                <w:sz w:val="19"/>
                                <w:szCs w:val="19"/>
                                <w:lang w:val="es-ES"/>
                              </w:rPr>
                              <w:t xml:space="preserve"> </w:t>
                            </w:r>
                            <w:r w:rsidR="00CB0792" w:rsidRPr="003A036E">
                              <w:rPr>
                                <w:rFonts w:ascii="Bahnschrift SemiBold" w:hAnsi="Bahnschrift SemiBold" w:cs="Arial"/>
                                <w:color w:val="222222"/>
                                <w:sz w:val="19"/>
                                <w:szCs w:val="19"/>
                                <w:lang w:val="es-ES"/>
                              </w:rPr>
                              <w:t>fuera del horario escolar (después de las 3:30 pm</w:t>
                            </w:r>
                            <w:r w:rsidR="00317434" w:rsidRPr="003A036E">
                              <w:rPr>
                                <w:rFonts w:ascii="Bahnschrift SemiBold" w:hAnsi="Bahnschrift SemiBold" w:cs="Arial"/>
                                <w:color w:val="222222"/>
                                <w:sz w:val="19"/>
                                <w:szCs w:val="19"/>
                                <w:lang w:val="es-ES"/>
                              </w:rPr>
                              <w:t>), durante</w:t>
                            </w:r>
                            <w:r w:rsidR="0066048E" w:rsidRPr="003A036E">
                              <w:rPr>
                                <w:rFonts w:ascii="Bahnschrift SemiBold" w:hAnsi="Bahnschrift SemiBold" w:cs="Arial"/>
                                <w:color w:val="222222"/>
                                <w:sz w:val="19"/>
                                <w:szCs w:val="19"/>
                                <w:lang w:val="es-ES"/>
                              </w:rPr>
                              <w:t xml:space="preserve"> los fines de semana, o eventos de recaudación de fondos fuera del campus. </w:t>
                            </w:r>
                            <w:r w:rsidR="007764ED" w:rsidRPr="003A036E">
                              <w:rPr>
                                <w:rFonts w:ascii="Bahnschrift SemiBold" w:hAnsi="Bahnschrift SemiBold" w:cs="Arial"/>
                                <w:color w:val="222222"/>
                                <w:sz w:val="19"/>
                                <w:szCs w:val="19"/>
                                <w:lang w:val="es-ES"/>
                              </w:rPr>
                              <w:t>Ningún alimento o bebida</w:t>
                            </w:r>
                            <w:r w:rsidR="0066048E" w:rsidRPr="003A036E">
                              <w:rPr>
                                <w:rFonts w:ascii="Bahnschrift SemiBold" w:hAnsi="Bahnschrift SemiBold" w:cs="Arial"/>
                                <w:color w:val="222222"/>
                                <w:sz w:val="19"/>
                                <w:szCs w:val="19"/>
                                <w:lang w:val="es-ES"/>
                              </w:rPr>
                              <w:t xml:space="preserve"> </w:t>
                            </w:r>
                            <w:r w:rsidR="007764ED" w:rsidRPr="003A036E">
                              <w:rPr>
                                <w:rFonts w:ascii="Bahnschrift SemiBold" w:hAnsi="Bahnschrift SemiBold" w:cs="Arial"/>
                                <w:color w:val="222222"/>
                                <w:sz w:val="19"/>
                                <w:szCs w:val="19"/>
                                <w:lang w:val="es-ES"/>
                              </w:rPr>
                              <w:t>para</w:t>
                            </w:r>
                            <w:r w:rsidR="0066048E" w:rsidRPr="003A036E">
                              <w:rPr>
                                <w:rFonts w:ascii="Bahnschrift SemiBold" w:hAnsi="Bahnschrift SemiBold" w:cs="Arial"/>
                                <w:color w:val="222222"/>
                                <w:sz w:val="19"/>
                                <w:szCs w:val="19"/>
                                <w:lang w:val="es-ES"/>
                              </w:rPr>
                              <w:t xml:space="preserve"> recaudación de fondos </w:t>
                            </w:r>
                            <w:r w:rsidR="007764ED" w:rsidRPr="003A036E">
                              <w:rPr>
                                <w:rFonts w:ascii="Bahnschrift SemiBold" w:hAnsi="Bahnschrift SemiBold" w:cs="Arial"/>
                                <w:color w:val="222222"/>
                                <w:sz w:val="19"/>
                                <w:szCs w:val="19"/>
                                <w:lang w:val="es-ES"/>
                              </w:rPr>
                              <w:t>se puede</w:t>
                            </w:r>
                            <w:r w:rsidR="0066048E" w:rsidRPr="003A036E">
                              <w:rPr>
                                <w:rFonts w:ascii="Bahnschrift SemiBold" w:hAnsi="Bahnschrift SemiBold" w:cs="Arial"/>
                                <w:color w:val="222222"/>
                                <w:sz w:val="19"/>
                                <w:szCs w:val="19"/>
                                <w:lang w:val="es-ES"/>
                              </w:rPr>
                              <w:t xml:space="preserve"> vender en competencia con las comidas escolares en el área de servicio de alimentos (cafetería) duran</w:t>
                            </w:r>
                            <w:r w:rsidR="00222F1C" w:rsidRPr="003A036E">
                              <w:rPr>
                                <w:rFonts w:ascii="Bahnschrift SemiBold" w:hAnsi="Bahnschrift SemiBold" w:cs="Arial"/>
                                <w:color w:val="222222"/>
                                <w:sz w:val="19"/>
                                <w:szCs w:val="19"/>
                                <w:lang w:val="es-ES"/>
                              </w:rPr>
                              <w:t>te el servicio de comida (10:5</w:t>
                            </w:r>
                            <w:r w:rsidR="003C16AA" w:rsidRPr="003A036E">
                              <w:rPr>
                                <w:rFonts w:ascii="Bahnschrift SemiBold" w:hAnsi="Bahnschrift SemiBold" w:cs="Arial"/>
                                <w:color w:val="222222"/>
                                <w:sz w:val="19"/>
                                <w:szCs w:val="19"/>
                                <w:lang w:val="es-ES"/>
                              </w:rPr>
                              <w:t>0</w:t>
                            </w:r>
                            <w:r w:rsidR="007764ED" w:rsidRPr="003A036E">
                              <w:rPr>
                                <w:rFonts w:ascii="Bahnschrift SemiBold" w:hAnsi="Bahnschrift SemiBold" w:cs="Arial"/>
                                <w:color w:val="222222"/>
                                <w:sz w:val="19"/>
                                <w:szCs w:val="19"/>
                                <w:lang w:val="es-ES"/>
                              </w:rPr>
                              <w:t xml:space="preserve"> </w:t>
                            </w:r>
                            <w:r w:rsidR="00222F1C" w:rsidRPr="003A036E">
                              <w:rPr>
                                <w:rFonts w:ascii="Bahnschrift SemiBold" w:hAnsi="Bahnschrift SemiBold" w:cs="Arial"/>
                                <w:color w:val="222222"/>
                                <w:sz w:val="19"/>
                                <w:szCs w:val="19"/>
                                <w:lang w:val="es-ES"/>
                              </w:rPr>
                              <w:t>am a 1:0</w:t>
                            </w:r>
                            <w:r w:rsidR="0066048E" w:rsidRPr="003A036E">
                              <w:rPr>
                                <w:rFonts w:ascii="Bahnschrift SemiBold" w:hAnsi="Bahnschrift SemiBold" w:cs="Arial"/>
                                <w:color w:val="222222"/>
                                <w:sz w:val="19"/>
                                <w:szCs w:val="19"/>
                                <w:lang w:val="es-ES"/>
                              </w:rPr>
                              <w:t>0</w:t>
                            </w:r>
                            <w:r w:rsidR="007764ED" w:rsidRPr="003A036E">
                              <w:rPr>
                                <w:rFonts w:ascii="Bahnschrift SemiBold" w:hAnsi="Bahnschrift SemiBold" w:cs="Arial"/>
                                <w:color w:val="222222"/>
                                <w:sz w:val="19"/>
                                <w:szCs w:val="19"/>
                                <w:lang w:val="es-ES"/>
                              </w:rPr>
                              <w:t xml:space="preserve"> </w:t>
                            </w:r>
                            <w:r w:rsidR="003C16AA" w:rsidRPr="003A036E">
                              <w:rPr>
                                <w:rFonts w:ascii="Bahnschrift SemiBold" w:hAnsi="Bahnschrift SemiBold" w:cs="Arial"/>
                                <w:color w:val="222222"/>
                                <w:sz w:val="19"/>
                                <w:szCs w:val="19"/>
                                <w:lang w:val="es-ES"/>
                              </w:rPr>
                              <w:t>pm</w:t>
                            </w:r>
                            <w:r w:rsidR="00B21CC6" w:rsidRPr="003A036E">
                              <w:rPr>
                                <w:rFonts w:ascii="Bahnschrift SemiBold" w:hAnsi="Bahnschrift SemiBold" w:cs="Arial"/>
                                <w:color w:val="222222"/>
                                <w:sz w:val="19"/>
                                <w:szCs w:val="19"/>
                                <w:lang w:val="es-ES"/>
                              </w:rPr>
                              <w:t>)</w:t>
                            </w:r>
                            <w:r w:rsidR="003C16AA" w:rsidRPr="003A036E">
                              <w:rPr>
                                <w:rFonts w:ascii="Bahnschrift SemiBold" w:hAnsi="Bahnschrift SemiBold" w:cs="Arial"/>
                                <w:color w:val="222222"/>
                                <w:sz w:val="19"/>
                                <w:szCs w:val="19"/>
                                <w:lang w:val="es-ES"/>
                              </w:rPr>
                              <w:t>.</w:t>
                            </w:r>
                            <w:r w:rsidR="003C16AA" w:rsidRPr="003A036E">
                              <w:rPr>
                                <w:rFonts w:ascii="Bahnschrift SemiBold" w:hAnsi="Bahnschrift SemiBold" w:cs="Arial"/>
                                <w:color w:val="222222"/>
                                <w:sz w:val="18"/>
                                <w:szCs w:val="18"/>
                                <w:lang w:val="es-ES"/>
                              </w:rPr>
                              <w:t xml:space="preserve"> </w:t>
                            </w:r>
                            <w:r w:rsidR="00616725" w:rsidRPr="007764ED">
                              <w:rPr>
                                <w:rFonts w:asciiTheme="majorHAnsi" w:eastAsiaTheme="minorHAnsi" w:hAnsiTheme="majorHAnsi" w:cs="Arial"/>
                                <w:i/>
                                <w:color w:val="000000"/>
                                <w:sz w:val="18"/>
                                <w:szCs w:val="18"/>
                                <w:lang w:val="es-MX"/>
                              </w:rPr>
                              <w:t>___________________________________________________________________________________________________</w:t>
                            </w:r>
                            <w:r w:rsidR="0066048E" w:rsidRPr="007764ED">
                              <w:rPr>
                                <w:rFonts w:asciiTheme="majorHAnsi" w:eastAsiaTheme="minorHAnsi" w:hAnsiTheme="majorHAnsi" w:cs="Arial"/>
                                <w:i/>
                                <w:color w:val="000000"/>
                                <w:sz w:val="18"/>
                                <w:szCs w:val="18"/>
                                <w:lang w:val="es-MX"/>
                              </w:rPr>
                              <w:t>_______</w:t>
                            </w:r>
                            <w:r w:rsidR="003C16AA" w:rsidRPr="007764ED">
                              <w:rPr>
                                <w:rFonts w:asciiTheme="majorHAnsi" w:eastAsiaTheme="minorHAnsi" w:hAnsiTheme="majorHAnsi" w:cs="Arial"/>
                                <w:i/>
                                <w:color w:val="000000"/>
                                <w:sz w:val="18"/>
                                <w:szCs w:val="18"/>
                                <w:lang w:val="es-MX"/>
                              </w:rPr>
                              <w:t>____________________________</w:t>
                            </w:r>
                            <w:r w:rsidR="00244109">
                              <w:rPr>
                                <w:rFonts w:asciiTheme="majorHAnsi" w:eastAsiaTheme="minorHAnsi" w:hAnsiTheme="majorHAnsi" w:cs="Arial"/>
                                <w:i/>
                                <w:color w:val="000000"/>
                                <w:sz w:val="18"/>
                                <w:szCs w:val="18"/>
                                <w:lang w:val="es-MX"/>
                              </w:rPr>
                              <w:t>_____________________________</w:t>
                            </w:r>
                            <w:r w:rsidR="00F175E8" w:rsidRPr="00F175E8">
                              <w:rPr>
                                <w:rFonts w:ascii="Helvetica" w:eastAsia="Times New Roman" w:hAnsi="Helvetica" w:cs="Helvetica"/>
                                <w:color w:val="1B1B1B"/>
                                <w:sz w:val="10"/>
                                <w:szCs w:val="10"/>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w:t>
                            </w:r>
                            <w:hyperlink r:id="rId11" w:history="1">
                              <w:r w:rsidR="00F175E8" w:rsidRPr="00F175E8">
                                <w:rPr>
                                  <w:rFonts w:ascii="Helvetica" w:eastAsia="Times New Roman" w:hAnsi="Helvetica" w:cs="Helvetica"/>
                                  <w:color w:val="2E8540"/>
                                  <w:sz w:val="10"/>
                                  <w:szCs w:val="10"/>
                                  <w:u w:val="single"/>
                                </w:rPr>
                                <w:t>https://www.fns.usda.gov/sites/default/files/resource-files/usdaprogram-discrimination-complaint-form-spanish.pdf</w:t>
                              </w:r>
                            </w:hyperlink>
                            <w:r w:rsidR="00F175E8" w:rsidRPr="00F175E8">
                              <w:rPr>
                                <w:rFonts w:ascii="Helvetica" w:eastAsia="Times New Roman" w:hAnsi="Helvetica" w:cs="Helvetica"/>
                                <w:color w:val="1B1B1B"/>
                                <w:sz w:val="10"/>
                                <w:szCs w:val="10"/>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r w:rsidR="00F175E8" w:rsidRPr="00F175E8">
                              <w:rPr>
                                <w:rFonts w:ascii="Helvetica" w:eastAsia="Times New Roman" w:hAnsi="Helvetica" w:cs="Helvetica"/>
                                <w:b/>
                                <w:bCs/>
                                <w:color w:val="1B1B1B"/>
                                <w:sz w:val="10"/>
                                <w:szCs w:val="10"/>
                              </w:rPr>
                              <w:t>(1) correo:</w:t>
                            </w:r>
                            <w:r w:rsidR="00F175E8" w:rsidRPr="00F175E8">
                              <w:rPr>
                                <w:rFonts w:ascii="Helvetica" w:eastAsia="Times New Roman" w:hAnsi="Helvetica" w:cs="Helvetica"/>
                                <w:color w:val="1B1B1B"/>
                                <w:sz w:val="10"/>
                                <w:szCs w:val="10"/>
                              </w:rPr>
                              <w:t xml:space="preserve"> U.S. Department of Agriculture Office of the Assistant Secretary for Civil Rights 1400 Independence Avenue, SW Washington, D.C. 20250-9410; or </w:t>
                            </w:r>
                            <w:r w:rsidR="00F175E8" w:rsidRPr="00F175E8">
                              <w:rPr>
                                <w:rFonts w:ascii="Helvetica" w:eastAsia="Times New Roman" w:hAnsi="Helvetica" w:cs="Helvetica"/>
                                <w:b/>
                                <w:bCs/>
                                <w:color w:val="1B1B1B"/>
                                <w:sz w:val="10"/>
                                <w:szCs w:val="10"/>
                              </w:rPr>
                              <w:t>(2) fax:</w:t>
                            </w:r>
                            <w:r w:rsidR="00F175E8" w:rsidRPr="00F175E8">
                              <w:rPr>
                                <w:rFonts w:ascii="Helvetica" w:eastAsia="Times New Roman" w:hAnsi="Helvetica" w:cs="Helvetica"/>
                                <w:color w:val="1B1B1B"/>
                                <w:sz w:val="10"/>
                                <w:szCs w:val="10"/>
                              </w:rPr>
                              <w:t xml:space="preserve"> (833) 256-1665 o (202) 690-7442; o </w:t>
                            </w:r>
                            <w:r w:rsidR="00F175E8" w:rsidRPr="00F175E8">
                              <w:rPr>
                                <w:rFonts w:ascii="Helvetica" w:eastAsia="Times New Roman" w:hAnsi="Helvetica" w:cs="Helvetica"/>
                                <w:b/>
                                <w:bCs/>
                                <w:color w:val="1B1B1B"/>
                                <w:sz w:val="10"/>
                                <w:szCs w:val="10"/>
                              </w:rPr>
                              <w:t>(3) correo electrónico:</w:t>
                            </w:r>
                            <w:r w:rsidR="00F175E8">
                              <w:rPr>
                                <w:rFonts w:ascii="Helvetica" w:eastAsia="Times New Roman" w:hAnsi="Helvetica" w:cs="Helvetica"/>
                                <w:color w:val="1B1B1B"/>
                                <w:sz w:val="10"/>
                                <w:szCs w:val="10"/>
                              </w:rPr>
                              <w:t xml:space="preserve"> </w:t>
                            </w:r>
                            <w:hyperlink r:id="rId12" w:history="1">
                              <w:r w:rsidR="00F175E8" w:rsidRPr="00F175E8">
                                <w:rPr>
                                  <w:rStyle w:val="Hyperlink"/>
                                  <w:rFonts w:ascii="Helvetica" w:eastAsia="Times New Roman" w:hAnsi="Helvetica" w:cs="Helvetica"/>
                                  <w:sz w:val="10"/>
                                  <w:szCs w:val="10"/>
                                </w:rPr>
                                <w:t>program.intake@usda.gov</w:t>
                              </w:r>
                            </w:hyperlink>
                            <w:r w:rsidR="00F175E8" w:rsidRPr="00F175E8">
                              <w:rPr>
                                <w:rFonts w:ascii="Helvetica" w:eastAsia="Times New Roman" w:hAnsi="Helvetica" w:cs="Helvetica"/>
                                <w:color w:val="1B1B1B"/>
                                <w:sz w:val="10"/>
                                <w:szCs w:val="10"/>
                              </w:rPr>
                              <w:t>. Esta institución es un proveedor que ofrece igualdad de oportunidades. </w:t>
                            </w:r>
                          </w:p>
                          <w:p w14:paraId="797BA265" w14:textId="77777777" w:rsidR="008957EF" w:rsidRDefault="008957EF" w:rsidP="008957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BE718" id="Rectangle 1" o:spid="_x0000_s1039" style="position:absolute;margin-left:-5.25pt;margin-top:74.25pt;width:563.25pt;height: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" fillcolor="white [3212]" strokecolor="#ffc000" strokeweight="4.5pt">
                <v:textbox>
                  <w:txbxContent>
                    <w:p w14:paraId="7A1D3A69" w14:textId="77777777" w:rsidR="00244109" w:rsidRPr="00244109" w:rsidRDefault="00244109" w:rsidP="004E1233">
                      <w:pPr>
                        <w:spacing w:line="18" w:lineRule="atLeast"/>
                        <w:rPr>
                          <w:rFonts w:asciiTheme="majorHAnsi" w:eastAsiaTheme="minorHAnsi" w:hAnsiTheme="majorHAnsi" w:cstheme="minorBidi"/>
                          <w:sz w:val="8"/>
                          <w:szCs w:val="19"/>
                          <w:lang w:val="es-ES"/>
                        </w:rPr>
                      </w:pPr>
                    </w:p>
                    <w:p w14:paraId="4E56CD26" w14:textId="77777777" w:rsidR="0066048E" w:rsidRPr="003A036E" w:rsidRDefault="00733340" w:rsidP="004E1233">
                      <w:pPr>
                        <w:spacing w:line="18" w:lineRule="atLeast"/>
                        <w:rPr>
                          <w:rFonts w:ascii="Bahnschrift SemiBold" w:eastAsiaTheme="minorHAnsi" w:hAnsi="Bahnschrift SemiBold" w:cstheme="minorBidi"/>
                          <w:sz w:val="19"/>
                          <w:szCs w:val="19"/>
                          <w:lang w:val="es-ES"/>
                        </w:rPr>
                      </w:pPr>
                      <w:r w:rsidRPr="003A036E">
                        <w:rPr>
                          <w:rFonts w:ascii="Bahnschrift SemiBold" w:eastAsiaTheme="minorHAnsi" w:hAnsi="Bahnschrift SemiBold" w:cstheme="minorBidi"/>
                          <w:sz w:val="19"/>
                          <w:szCs w:val="19"/>
                          <w:lang w:val="es-ES"/>
                        </w:rPr>
                        <w:t xml:space="preserve">Los nuevos estándares de nutrición escolar de los </w:t>
                      </w:r>
                      <w:r w:rsidR="00222F1C" w:rsidRPr="003A036E">
                        <w:rPr>
                          <w:rFonts w:ascii="Bahnschrift SemiBold" w:eastAsiaTheme="minorHAnsi" w:hAnsi="Bahnschrift SemiBold" w:cstheme="minorBidi"/>
                          <w:sz w:val="19"/>
                          <w:szCs w:val="19"/>
                          <w:lang w:val="es-ES"/>
                        </w:rPr>
                        <w:t>Snacks I</w:t>
                      </w:r>
                      <w:r w:rsidRPr="003A036E">
                        <w:rPr>
                          <w:rFonts w:ascii="Bahnschrift SemiBold" w:eastAsiaTheme="minorHAnsi" w:hAnsi="Bahnschrift SemiBold" w:cstheme="minorBidi"/>
                          <w:sz w:val="19"/>
                          <w:szCs w:val="19"/>
                          <w:lang w:val="es-ES"/>
                        </w:rPr>
                        <w:t>nteligentes</w:t>
                      </w:r>
                      <w:r w:rsidR="003746F6"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w:t>
                      </w:r>
                      <w:r w:rsidR="007A16DE" w:rsidRPr="003A036E">
                        <w:rPr>
                          <w:rFonts w:ascii="Bahnschrift SemiBold" w:eastAsiaTheme="minorHAnsi" w:hAnsi="Bahnschrift SemiBold" w:cstheme="minorBidi"/>
                          <w:sz w:val="19"/>
                          <w:szCs w:val="19"/>
                          <w:lang w:val="es-ES"/>
                        </w:rPr>
                        <w:t>ayuda</w:t>
                      </w:r>
                      <w:r w:rsidR="00222F1C" w:rsidRPr="003A036E">
                        <w:rPr>
                          <w:rFonts w:ascii="Bahnschrift SemiBold" w:eastAsiaTheme="minorHAnsi" w:hAnsi="Bahnschrift SemiBold" w:cstheme="minorBidi"/>
                          <w:sz w:val="19"/>
                          <w:szCs w:val="19"/>
                          <w:lang w:val="es-ES"/>
                        </w:rPr>
                        <w:t>rán a las escuelas a tener</w:t>
                      </w:r>
                      <w:r w:rsidR="007A16DE" w:rsidRPr="003A036E">
                        <w:rPr>
                          <w:rFonts w:ascii="Bahnschrift SemiBold" w:eastAsiaTheme="minorHAnsi" w:hAnsi="Bahnschrift SemiBold" w:cstheme="minorBidi"/>
                          <w:sz w:val="19"/>
                          <w:szCs w:val="19"/>
                          <w:lang w:val="es-ES"/>
                        </w:rPr>
                        <w:t xml:space="preserve"> </w:t>
                      </w:r>
                      <w:r w:rsidRPr="003A036E">
                        <w:rPr>
                          <w:rFonts w:ascii="Bahnschrift SemiBold" w:eastAsiaTheme="minorHAnsi" w:hAnsi="Bahnschrift SemiBold" w:cstheme="minorBidi"/>
                          <w:sz w:val="19"/>
                          <w:szCs w:val="19"/>
                          <w:lang w:val="es-ES"/>
                        </w:rPr>
                        <w:t xml:space="preserve">mayores </w:t>
                      </w:r>
                      <w:r w:rsidR="007A16DE" w:rsidRPr="003A036E">
                        <w:rPr>
                          <w:rFonts w:ascii="Bahnschrift SemiBold" w:eastAsiaTheme="minorHAnsi" w:hAnsi="Bahnschrift SemiBold" w:cstheme="minorBidi"/>
                          <w:sz w:val="19"/>
                          <w:szCs w:val="19"/>
                          <w:lang w:val="es-ES"/>
                        </w:rPr>
                        <w:t>opcio</w:t>
                      </w:r>
                      <w:r w:rsidR="00222F1C" w:rsidRPr="003A036E">
                        <w:rPr>
                          <w:rFonts w:ascii="Bahnschrift SemiBold" w:eastAsiaTheme="minorHAnsi" w:hAnsi="Bahnschrift SemiBold" w:cstheme="minorBidi"/>
                          <w:sz w:val="19"/>
                          <w:szCs w:val="19"/>
                          <w:lang w:val="es-ES"/>
                        </w:rPr>
                        <w:t>n</w:t>
                      </w:r>
                      <w:r w:rsidRPr="003A036E">
                        <w:rPr>
                          <w:rFonts w:ascii="Bahnschrift SemiBold" w:eastAsiaTheme="minorHAnsi" w:hAnsi="Bahnschrift SemiBold" w:cstheme="minorBidi"/>
                          <w:sz w:val="19"/>
                          <w:szCs w:val="19"/>
                          <w:lang w:val="es-ES"/>
                        </w:rPr>
                        <w:t>es</w:t>
                      </w:r>
                      <w:r w:rsidR="007A16DE" w:rsidRPr="003A036E">
                        <w:rPr>
                          <w:rFonts w:ascii="Bahnschrift SemiBold" w:eastAsiaTheme="minorHAnsi" w:hAnsi="Bahnschrift SemiBold" w:cstheme="minorBidi"/>
                          <w:sz w:val="19"/>
                          <w:szCs w:val="19"/>
                          <w:lang w:val="es-ES"/>
                        </w:rPr>
                        <w:t xml:space="preserve"> para</w:t>
                      </w:r>
                      <w:r w:rsidR="00222F1C" w:rsidRPr="003A036E">
                        <w:rPr>
                          <w:rFonts w:ascii="Bahnschrift SemiBold" w:eastAsiaTheme="minorHAnsi" w:hAnsi="Bahnschrift SemiBold" w:cstheme="minorBidi"/>
                          <w:sz w:val="19"/>
                          <w:szCs w:val="19"/>
                          <w:lang w:val="es-ES"/>
                        </w:rPr>
                        <w:t xml:space="preserve"> ofrecer</w:t>
                      </w:r>
                      <w:r w:rsidR="0066048E" w:rsidRPr="003A036E">
                        <w:rPr>
                          <w:rFonts w:ascii="Bahnschrift SemiBold" w:eastAsiaTheme="minorHAnsi" w:hAnsi="Bahnschrift SemiBold" w:cstheme="minorBidi"/>
                          <w:sz w:val="19"/>
                          <w:szCs w:val="19"/>
                          <w:lang w:val="es-ES"/>
                        </w:rPr>
                        <w:t xml:space="preserve"> a los estudiantes más alimentos y bebidas</w:t>
                      </w:r>
                      <w:r w:rsidRPr="003A036E">
                        <w:rPr>
                          <w:rFonts w:ascii="Bahnschrift SemiBold" w:eastAsiaTheme="minorHAnsi" w:hAnsi="Bahnschrift SemiBold" w:cstheme="minorBidi"/>
                          <w:sz w:val="19"/>
                          <w:szCs w:val="19"/>
                          <w:lang w:val="es-ES"/>
                        </w:rPr>
                        <w:t xml:space="preserve"> saludables</w:t>
                      </w:r>
                      <w:r w:rsidR="0066048E" w:rsidRPr="003A036E">
                        <w:rPr>
                          <w:rFonts w:ascii="Bahnschrift SemiBold" w:eastAsiaTheme="minorHAnsi" w:hAnsi="Bahnschrift SemiBold" w:cstheme="minorBidi"/>
                          <w:sz w:val="19"/>
                          <w:szCs w:val="19"/>
                          <w:lang w:val="es-ES"/>
                        </w:rPr>
                        <w:t xml:space="preserve">  - granos enteros, frutas y verduras, proteínas magras, productos lácteos bajos en grasa</w:t>
                      </w:r>
                      <w:r w:rsidR="007A16DE"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al </w:t>
                      </w:r>
                      <w:r w:rsidR="007A16DE" w:rsidRPr="003A036E">
                        <w:rPr>
                          <w:rFonts w:ascii="Bahnschrift SemiBold" w:eastAsiaTheme="minorHAnsi" w:hAnsi="Bahnschrift SemiBold" w:cstheme="minorBidi"/>
                          <w:sz w:val="19"/>
                          <w:szCs w:val="19"/>
                          <w:lang w:val="es-ES"/>
                        </w:rPr>
                        <w:t xml:space="preserve">mismo </w:t>
                      </w:r>
                      <w:r w:rsidR="0066048E" w:rsidRPr="003A036E">
                        <w:rPr>
                          <w:rFonts w:ascii="Bahnschrift SemiBold" w:eastAsiaTheme="minorHAnsi" w:hAnsi="Bahnschrift SemiBold" w:cstheme="minorBidi"/>
                          <w:sz w:val="19"/>
                          <w:szCs w:val="19"/>
                          <w:lang w:val="es-ES"/>
                        </w:rPr>
                        <w:t>tiempo que</w:t>
                      </w:r>
                      <w:r w:rsidR="007A16DE" w:rsidRPr="003A036E">
                        <w:rPr>
                          <w:rFonts w:ascii="Bahnschrift SemiBold" w:eastAsiaTheme="minorHAnsi" w:hAnsi="Bahnschrift SemiBold" w:cstheme="minorBidi"/>
                          <w:sz w:val="19"/>
                          <w:szCs w:val="19"/>
                          <w:lang w:val="es-ES"/>
                        </w:rPr>
                        <w:t xml:space="preserve"> </w:t>
                      </w:r>
                      <w:r w:rsidR="0066048E" w:rsidRPr="003A036E">
                        <w:rPr>
                          <w:rFonts w:ascii="Bahnschrift SemiBold" w:eastAsiaTheme="minorHAnsi" w:hAnsi="Bahnschrift SemiBold" w:cstheme="minorBidi"/>
                          <w:sz w:val="19"/>
                          <w:szCs w:val="19"/>
                          <w:lang w:val="es-ES"/>
                        </w:rPr>
                        <w:t xml:space="preserve"> limita los al</w:t>
                      </w:r>
                      <w:r w:rsidR="007A16DE" w:rsidRPr="003A036E">
                        <w:rPr>
                          <w:rFonts w:ascii="Bahnschrift SemiBold" w:eastAsiaTheme="minorHAnsi" w:hAnsi="Bahnschrift SemiBold" w:cstheme="minorBidi"/>
                          <w:sz w:val="19"/>
                          <w:szCs w:val="19"/>
                          <w:lang w:val="es-ES"/>
                        </w:rPr>
                        <w:t xml:space="preserve">imentos con demasiada </w:t>
                      </w:r>
                      <w:r w:rsidR="0066048E" w:rsidRPr="003A036E">
                        <w:rPr>
                          <w:rFonts w:ascii="Bahnschrift SemiBold" w:eastAsiaTheme="minorHAnsi" w:hAnsi="Bahnschrift SemiBold" w:cstheme="minorBidi"/>
                          <w:sz w:val="19"/>
                          <w:szCs w:val="19"/>
                          <w:lang w:val="es-ES"/>
                        </w:rPr>
                        <w:t xml:space="preserve"> cantidad de azúcar, grasa y sal.</w:t>
                      </w:r>
                    </w:p>
                    <w:p w14:paraId="73090025" w14:textId="77777777" w:rsidR="003C16AA" w:rsidRPr="003A036E" w:rsidRDefault="003C16AA" w:rsidP="004E1233">
                      <w:pPr>
                        <w:autoSpaceDE w:val="0"/>
                        <w:autoSpaceDN w:val="0"/>
                        <w:adjustRightInd w:val="0"/>
                        <w:rPr>
                          <w:rFonts w:ascii="Bahnschrift SemiBold" w:eastAsia="Times New Roman" w:hAnsi="Bahnschrift SemiBold" w:cstheme="minorBidi"/>
                          <w:sz w:val="19"/>
                          <w:szCs w:val="19"/>
                          <w:lang w:val="es-MX"/>
                        </w:rPr>
                      </w:pPr>
                    </w:p>
                    <w:p w14:paraId="3B578760" w14:textId="77777777" w:rsidR="0066048E" w:rsidRPr="003A036E" w:rsidRDefault="003A036E" w:rsidP="004E1233">
                      <w:pPr>
                        <w:autoSpaceDE w:val="0"/>
                        <w:autoSpaceDN w:val="0"/>
                        <w:adjustRightInd w:val="0"/>
                        <w:rPr>
                          <w:rFonts w:ascii="Bahnschrift SemiBold" w:eastAsiaTheme="minorHAnsi" w:hAnsi="Bahnschrift SemiBold" w:cs="Arial"/>
                          <w:sz w:val="19"/>
                          <w:szCs w:val="19"/>
                          <w:lang w:val="es-ES"/>
                        </w:rPr>
                      </w:pPr>
                      <w:r w:rsidRPr="00DD6527">
                        <w:rPr>
                          <w:rFonts w:ascii="Bahnschrift SemiBold" w:eastAsiaTheme="minorHAnsi" w:hAnsi="Bahnschrift SemiBold" w:cstheme="minorBidi"/>
                          <w:b/>
                          <w:sz w:val="19"/>
                          <w:szCs w:val="19"/>
                          <w:u w:val="single"/>
                          <w:lang w:val="es-ES"/>
                        </w:rPr>
                        <w:t>ESTÁNDARES DE NUTRICIÓN PARA LOS ALIMENTOS</w:t>
                      </w:r>
                      <w:r w:rsidRPr="003A036E">
                        <w:rPr>
                          <w:rFonts w:ascii="Bahnschrift SemiBold" w:eastAsiaTheme="minorHAnsi" w:hAnsi="Bahnschrift SemiBold" w:cstheme="minorBidi"/>
                          <w:sz w:val="19"/>
                          <w:szCs w:val="19"/>
                          <w:lang w:val="es-ES"/>
                        </w:rPr>
                        <w:t xml:space="preserve"> </w:t>
                      </w:r>
                      <w:r w:rsidR="0066048E" w:rsidRPr="003A036E">
                        <w:rPr>
                          <w:rFonts w:ascii="Bahnschrift SemiBold" w:eastAsiaTheme="minorHAnsi" w:hAnsi="Bahnschrift SemiBold" w:cstheme="minorBidi"/>
                          <w:sz w:val="19"/>
                          <w:szCs w:val="19"/>
                          <w:lang w:val="es-ES"/>
                        </w:rPr>
                        <w:br/>
                        <w:t>Cualquier com</w:t>
                      </w:r>
                      <w:r w:rsidR="00733340" w:rsidRPr="003A036E">
                        <w:rPr>
                          <w:rFonts w:ascii="Bahnschrift SemiBold" w:eastAsiaTheme="minorHAnsi" w:hAnsi="Bahnschrift SemiBold" w:cstheme="minorBidi"/>
                          <w:sz w:val="19"/>
                          <w:szCs w:val="19"/>
                          <w:lang w:val="es-ES"/>
                        </w:rPr>
                        <w:t>ida que se vende en las escuela</w:t>
                      </w:r>
                      <w:r w:rsidR="0066048E" w:rsidRPr="003A036E">
                        <w:rPr>
                          <w:rFonts w:ascii="Bahnschrift SemiBold" w:eastAsiaTheme="minorHAnsi" w:hAnsi="Bahnschrift SemiBold" w:cstheme="minorBidi"/>
                          <w:sz w:val="19"/>
                          <w:szCs w:val="19"/>
                          <w:lang w:val="es-ES"/>
                        </w:rPr>
                        <w:t xml:space="preserve"> debe ser una fruta, un vegetal, un producto lácteo, un alimento rico en proteínas, un "grano entero" producto de grano, o una combinación de alimentos que contiene por lo menos ¼ de taza de fruta o vegetal o que contengan un 10% del va</w:t>
                      </w:r>
                      <w:r w:rsidR="00244109" w:rsidRPr="003A036E">
                        <w:rPr>
                          <w:rFonts w:ascii="Bahnschrift SemiBold" w:eastAsiaTheme="minorHAnsi" w:hAnsi="Bahnschrift SemiBold" w:cstheme="minorBidi"/>
                          <w:sz w:val="19"/>
                          <w:szCs w:val="19"/>
                          <w:lang w:val="es-ES"/>
                        </w:rPr>
                        <w:t>lor diario (DV) de un nutrientes</w:t>
                      </w:r>
                      <w:r w:rsidR="00730C9D"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(Calcio, potasio, vitamina D, o la fibra dietética)</w:t>
                      </w:r>
                      <w:r w:rsidR="00730C9D" w:rsidRPr="003A036E">
                        <w:rPr>
                          <w:rFonts w:ascii="Bahnschrift SemiBold" w:eastAsiaTheme="minorHAnsi" w:hAnsi="Bahnschrift SemiBold" w:cstheme="minorBidi"/>
                          <w:sz w:val="19"/>
                          <w:szCs w:val="19"/>
                          <w:lang w:val="es-ES"/>
                        </w:rPr>
                        <w:t>.</w:t>
                      </w:r>
                      <w:r w:rsidR="0066048E" w:rsidRPr="003A036E">
                        <w:rPr>
                          <w:rFonts w:ascii="Bahnschrift SemiBold" w:eastAsiaTheme="minorHAnsi" w:hAnsi="Bahnschrift SemiBold" w:cstheme="minorBidi"/>
                          <w:sz w:val="19"/>
                          <w:szCs w:val="19"/>
                          <w:lang w:val="es-ES"/>
                        </w:rPr>
                        <w:t xml:space="preserve"> Además, los alimentos que se venden deben cumplir con una serie de requerim</w:t>
                      </w:r>
                      <w:r w:rsidR="00244109" w:rsidRPr="003A036E">
                        <w:rPr>
                          <w:rFonts w:ascii="Bahnschrift SemiBold" w:eastAsiaTheme="minorHAnsi" w:hAnsi="Bahnschrift SemiBold" w:cstheme="minorBidi"/>
                          <w:sz w:val="19"/>
                          <w:szCs w:val="19"/>
                          <w:lang w:val="es-ES"/>
                        </w:rPr>
                        <w:t>ientos de nutrientes</w:t>
                      </w:r>
                      <w:r w:rsidR="0066048E" w:rsidRPr="003A036E">
                        <w:rPr>
                          <w:rFonts w:ascii="Bahnschrift SemiBold" w:eastAsiaTheme="minorHAnsi" w:hAnsi="Bahnschrift SemiBold" w:cs="Arial"/>
                          <w:sz w:val="19"/>
                          <w:szCs w:val="19"/>
                          <w:lang w:val="es-ES"/>
                        </w:rPr>
                        <w:t>.</w:t>
                      </w:r>
                    </w:p>
                    <w:p w14:paraId="27F13223" w14:textId="77777777" w:rsidR="0066048E" w:rsidRPr="003A036E" w:rsidRDefault="0066048E" w:rsidP="004E1233">
                      <w:pPr>
                        <w:autoSpaceDE w:val="0"/>
                        <w:autoSpaceDN w:val="0"/>
                        <w:adjustRightInd w:val="0"/>
                        <w:rPr>
                          <w:rFonts w:ascii="Bahnschrift SemiBold" w:eastAsia="Calibri" w:hAnsi="Bahnschrift SemiBold" w:cs="Arial"/>
                          <w:sz w:val="19"/>
                          <w:szCs w:val="19"/>
                          <w:lang w:val="es-ES"/>
                        </w:rPr>
                      </w:pPr>
                    </w:p>
                    <w:p w14:paraId="6B1D2E65" w14:textId="77777777" w:rsidR="00890F10" w:rsidRPr="003A036E" w:rsidRDefault="003A036E" w:rsidP="004E1233">
                      <w:pPr>
                        <w:autoSpaceDE w:val="0"/>
                        <w:autoSpaceDN w:val="0"/>
                        <w:adjustRightInd w:val="0"/>
                        <w:rPr>
                          <w:rFonts w:ascii="Bahnschrift SemiBold" w:eastAsiaTheme="minorHAnsi" w:hAnsi="Bahnschrift SemiBold" w:cstheme="minorBidi"/>
                          <w:sz w:val="19"/>
                          <w:szCs w:val="19"/>
                          <w:lang w:val="es-ES"/>
                        </w:rPr>
                      </w:pPr>
                      <w:r w:rsidRPr="00DD6527">
                        <w:rPr>
                          <w:rFonts w:ascii="Bahnschrift SemiBold" w:eastAsiaTheme="minorHAnsi" w:hAnsi="Bahnschrift SemiBold" w:cstheme="minorBidi"/>
                          <w:b/>
                          <w:sz w:val="19"/>
                          <w:szCs w:val="19"/>
                          <w:u w:val="single"/>
                          <w:lang w:val="es-ES"/>
                        </w:rPr>
                        <w:t>ESTÁNDARES DE NUTRICIÓN PARA BEBIDAS</w:t>
                      </w:r>
                      <w:r w:rsidRPr="003A036E">
                        <w:rPr>
                          <w:rFonts w:ascii="Bahnschrift SemiBold" w:eastAsiaTheme="minorHAnsi" w:hAnsi="Bahnschrift SemiBold" w:cstheme="minorBidi"/>
                          <w:b/>
                          <w:sz w:val="19"/>
                          <w:szCs w:val="19"/>
                          <w:lang w:val="es-ES"/>
                        </w:rPr>
                        <w:t xml:space="preserve"> </w:t>
                      </w:r>
                      <w:r w:rsidR="0066048E" w:rsidRPr="003A036E">
                        <w:rPr>
                          <w:rFonts w:ascii="Bahnschrift SemiBold" w:eastAsiaTheme="minorHAnsi" w:hAnsi="Bahnschrift SemiBold" w:cstheme="minorBidi"/>
                          <w:sz w:val="19"/>
                          <w:szCs w:val="19"/>
                          <w:lang w:val="es-ES"/>
                        </w:rPr>
                        <w:br/>
                      </w:r>
                      <w:r w:rsidR="003746F6" w:rsidRPr="003A036E">
                        <w:rPr>
                          <w:rStyle w:val="Heading1Char"/>
                          <w:rFonts w:ascii="Bahnschrift SemiBold" w:hAnsi="Bahnschrift SemiBold"/>
                          <w:b w:val="0"/>
                          <w:color w:val="auto"/>
                          <w:sz w:val="19"/>
                          <w:szCs w:val="19"/>
                        </w:rPr>
                        <w:t>Las escuelas pueden vender</w:t>
                      </w:r>
                      <w:r w:rsidR="0066048E" w:rsidRPr="003A036E">
                        <w:rPr>
                          <w:rStyle w:val="Heading1Char"/>
                          <w:rFonts w:ascii="Bahnschrift SemiBold" w:hAnsi="Bahnschrift SemiBold"/>
                          <w:b w:val="0"/>
                          <w:color w:val="auto"/>
                          <w:sz w:val="19"/>
                          <w:szCs w:val="19"/>
                        </w:rPr>
                        <w:t xml:space="preserve"> agua pura, leche natural bajo en grasa, leche sin grasa  y leche alternativa, 100% jugo de fruta o verdura. Las escuelas primarias pueden vender hasta porciones de 8 onzas, mientras que la</w:t>
                      </w:r>
                      <w:r w:rsidR="00733340" w:rsidRPr="003A036E">
                        <w:rPr>
                          <w:rStyle w:val="Heading1Char"/>
                          <w:rFonts w:ascii="Bahnschrift SemiBold" w:hAnsi="Bahnschrift SemiBold"/>
                          <w:b w:val="0"/>
                          <w:color w:val="auto"/>
                          <w:sz w:val="19"/>
                          <w:szCs w:val="19"/>
                        </w:rPr>
                        <w:t xml:space="preserve"> escuela intermedia</w:t>
                      </w:r>
                      <w:r w:rsidR="0066048E" w:rsidRPr="003A036E">
                        <w:rPr>
                          <w:rStyle w:val="Heading1Char"/>
                          <w:rFonts w:ascii="Bahnschrift SemiBold" w:hAnsi="Bahnschrift SemiBold"/>
                          <w:b w:val="0"/>
                          <w:color w:val="auto"/>
                          <w:sz w:val="19"/>
                          <w:szCs w:val="19"/>
                        </w:rPr>
                        <w:t xml:space="preserve"> pueden vender hasta porciones de 1</w:t>
                      </w:r>
                      <w:r w:rsidR="00733340" w:rsidRPr="003A036E">
                        <w:rPr>
                          <w:rStyle w:val="Heading1Char"/>
                          <w:rFonts w:ascii="Bahnschrift SemiBold" w:hAnsi="Bahnschrift SemiBold"/>
                          <w:b w:val="0"/>
                          <w:color w:val="auto"/>
                          <w:sz w:val="19"/>
                          <w:szCs w:val="19"/>
                        </w:rPr>
                        <w:t>2 onzas de estas bebidas.</w:t>
                      </w:r>
                    </w:p>
                    <w:p w14:paraId="5989D60C" w14:textId="77777777" w:rsidR="003C16AA" w:rsidRPr="003A036E" w:rsidRDefault="003C16AA" w:rsidP="004E1233">
                      <w:pPr>
                        <w:autoSpaceDE w:val="0"/>
                        <w:autoSpaceDN w:val="0"/>
                        <w:adjustRightInd w:val="0"/>
                        <w:rPr>
                          <w:rFonts w:ascii="Bahnschrift SemiBold" w:eastAsiaTheme="minorHAnsi" w:hAnsi="Bahnschrift SemiBold"/>
                          <w:sz w:val="19"/>
                          <w:szCs w:val="19"/>
                          <w:lang w:val="es-MX"/>
                        </w:rPr>
                      </w:pPr>
                    </w:p>
                    <w:p w14:paraId="17E55FDB" w14:textId="30CB7534" w:rsidR="003C16AA" w:rsidRPr="003A036E" w:rsidRDefault="003A036E" w:rsidP="004E1233">
                      <w:pPr>
                        <w:autoSpaceDE w:val="0"/>
                        <w:autoSpaceDN w:val="0"/>
                        <w:adjustRightInd w:val="0"/>
                        <w:rPr>
                          <w:rFonts w:ascii="Bahnschrift SemiBold" w:hAnsi="Bahnschrift SemiBold" w:cs="Arial"/>
                          <w:color w:val="222222"/>
                          <w:sz w:val="19"/>
                          <w:szCs w:val="19"/>
                          <w:lang w:val="es-ES"/>
                        </w:rPr>
                      </w:pPr>
                      <w:r w:rsidRPr="00DD6527">
                        <w:rPr>
                          <w:rFonts w:ascii="Bahnschrift SemiBold" w:hAnsi="Bahnschrift SemiBold" w:cs="Arial"/>
                          <w:b/>
                          <w:color w:val="222222"/>
                          <w:sz w:val="19"/>
                          <w:szCs w:val="19"/>
                          <w:u w:val="single"/>
                          <w:lang w:val="es-ES"/>
                        </w:rPr>
                        <w:t>CELEBRACIONES EN EL SALÓN DE CLASES</w:t>
                      </w:r>
                      <w:r w:rsidR="0066048E" w:rsidRPr="003A036E">
                        <w:rPr>
                          <w:rFonts w:ascii="Bahnschrift SemiBold" w:hAnsi="Bahnschrift SemiBold" w:cs="Arial"/>
                          <w:color w:val="222222"/>
                          <w:sz w:val="19"/>
                          <w:szCs w:val="19"/>
                          <w:lang w:val="es-ES"/>
                        </w:rPr>
                        <w:br/>
                      </w:r>
                      <w:r w:rsidR="00244109" w:rsidRPr="003A036E">
                        <w:rPr>
                          <w:rStyle w:val="Heading1Char"/>
                          <w:rFonts w:ascii="Bahnschrift SemiBold" w:hAnsi="Bahnschrift SemiBold"/>
                          <w:b w:val="0"/>
                          <w:color w:val="auto"/>
                          <w:sz w:val="19"/>
                          <w:szCs w:val="19"/>
                        </w:rPr>
                        <w:t>Solo se permiten dos celebraciones</w:t>
                      </w:r>
                      <w:r w:rsidR="0066048E" w:rsidRPr="003A036E">
                        <w:rPr>
                          <w:rStyle w:val="Heading1Char"/>
                          <w:rFonts w:ascii="Bahnschrift SemiBold" w:hAnsi="Bahnschrift SemiBold"/>
                          <w:b w:val="0"/>
                          <w:color w:val="auto"/>
                          <w:sz w:val="19"/>
                          <w:szCs w:val="19"/>
                        </w:rPr>
                        <w:t xml:space="preserve"> en el salón de</w:t>
                      </w:r>
                      <w:r w:rsidR="006923F1" w:rsidRPr="003A036E">
                        <w:rPr>
                          <w:rStyle w:val="Heading1Char"/>
                          <w:rFonts w:ascii="Bahnschrift SemiBold" w:hAnsi="Bahnschrift SemiBold"/>
                          <w:b w:val="0"/>
                          <w:color w:val="auto"/>
                          <w:sz w:val="19"/>
                          <w:szCs w:val="19"/>
                        </w:rPr>
                        <w:t xml:space="preserve"> clases durante el año escolar: </w:t>
                      </w:r>
                      <w:r w:rsidR="003E01B5">
                        <w:rPr>
                          <w:rStyle w:val="Heading1Char"/>
                          <w:rFonts w:ascii="Bahnschrift SemiBold" w:hAnsi="Bahnschrift SemiBold"/>
                          <w:b w:val="0"/>
                          <w:color w:val="auto"/>
                          <w:sz w:val="19"/>
                          <w:szCs w:val="19"/>
                        </w:rPr>
                        <w:t>2</w:t>
                      </w:r>
                      <w:r w:rsidR="0064351B">
                        <w:rPr>
                          <w:rStyle w:val="Heading1Char"/>
                          <w:rFonts w:ascii="Bahnschrift SemiBold" w:hAnsi="Bahnschrift SemiBold"/>
                          <w:b w:val="0"/>
                          <w:color w:val="auto"/>
                          <w:sz w:val="19"/>
                          <w:szCs w:val="19"/>
                        </w:rPr>
                        <w:t>0</w:t>
                      </w:r>
                      <w:r w:rsidR="00A40DC5">
                        <w:rPr>
                          <w:rStyle w:val="Heading1Char"/>
                          <w:rFonts w:ascii="Bahnschrift SemiBold" w:hAnsi="Bahnschrift SemiBold"/>
                          <w:b w:val="0"/>
                          <w:color w:val="auto"/>
                          <w:sz w:val="19"/>
                          <w:szCs w:val="19"/>
                        </w:rPr>
                        <w:t xml:space="preserve"> de Diciembre del 202</w:t>
                      </w:r>
                      <w:r w:rsidR="0064351B">
                        <w:rPr>
                          <w:rStyle w:val="Heading1Char"/>
                          <w:rFonts w:ascii="Bahnschrift SemiBold" w:hAnsi="Bahnschrift SemiBold"/>
                          <w:b w:val="0"/>
                          <w:color w:val="auto"/>
                          <w:sz w:val="19"/>
                          <w:szCs w:val="19"/>
                        </w:rPr>
                        <w:t>3</w:t>
                      </w:r>
                      <w:r w:rsidR="00733340" w:rsidRPr="003A036E">
                        <w:rPr>
                          <w:rStyle w:val="Heading1Char"/>
                          <w:rFonts w:ascii="Bahnschrift SemiBold" w:hAnsi="Bahnschrift SemiBold"/>
                          <w:b w:val="0"/>
                          <w:color w:val="auto"/>
                          <w:sz w:val="19"/>
                          <w:szCs w:val="19"/>
                        </w:rPr>
                        <w:t xml:space="preserve"> </w:t>
                      </w:r>
                      <w:r w:rsidR="00257066">
                        <w:rPr>
                          <w:rStyle w:val="Heading1Char"/>
                          <w:rFonts w:ascii="Bahnschrift SemiBold" w:hAnsi="Bahnschrift SemiBold"/>
                          <w:b w:val="0"/>
                          <w:color w:val="auto"/>
                          <w:sz w:val="19"/>
                          <w:szCs w:val="19"/>
                        </w:rPr>
                        <w:t>y 14 de Febrero</w:t>
                      </w:r>
                      <w:r w:rsidR="00A40DC5">
                        <w:rPr>
                          <w:rStyle w:val="Heading1Char"/>
                          <w:rFonts w:ascii="Bahnschrift SemiBold" w:hAnsi="Bahnschrift SemiBold"/>
                          <w:b w:val="0"/>
                          <w:color w:val="auto"/>
                          <w:sz w:val="19"/>
                          <w:szCs w:val="19"/>
                        </w:rPr>
                        <w:t xml:space="preserve"> del 202</w:t>
                      </w:r>
                      <w:r w:rsidR="00257066">
                        <w:rPr>
                          <w:rStyle w:val="Heading1Char"/>
                          <w:rFonts w:ascii="Bahnschrift SemiBold" w:hAnsi="Bahnschrift SemiBold"/>
                          <w:b w:val="0"/>
                          <w:color w:val="auto"/>
                          <w:sz w:val="19"/>
                          <w:szCs w:val="19"/>
                        </w:rPr>
                        <w:t>4</w:t>
                      </w:r>
                      <w:r w:rsidR="00E02438" w:rsidRPr="003A036E">
                        <w:rPr>
                          <w:rStyle w:val="Heading1Char"/>
                          <w:rFonts w:ascii="Bahnschrift SemiBold" w:hAnsi="Bahnschrift SemiBold"/>
                          <w:b w:val="0"/>
                          <w:color w:val="auto"/>
                          <w:sz w:val="19"/>
                          <w:szCs w:val="19"/>
                        </w:rPr>
                        <w:t>.  D</w:t>
                      </w:r>
                      <w:r w:rsidR="0066048E" w:rsidRPr="003A036E">
                        <w:rPr>
                          <w:rStyle w:val="Heading1Char"/>
                          <w:rFonts w:ascii="Bahnschrift SemiBold" w:hAnsi="Bahnschrift SemiBold"/>
                          <w:b w:val="0"/>
                          <w:color w:val="auto"/>
                          <w:sz w:val="19"/>
                          <w:szCs w:val="19"/>
                        </w:rPr>
                        <w:t xml:space="preserve">urante estos dos días no se permite </w:t>
                      </w:r>
                      <w:r w:rsidR="00E02438" w:rsidRPr="003A036E">
                        <w:rPr>
                          <w:rStyle w:val="Heading1Char"/>
                          <w:rFonts w:ascii="Bahnschrift SemiBold" w:hAnsi="Bahnschrift SemiBold"/>
                          <w:b w:val="0"/>
                          <w:color w:val="auto"/>
                          <w:sz w:val="19"/>
                          <w:szCs w:val="19"/>
                        </w:rPr>
                        <w:t xml:space="preserve">vender comida a los estudiantes  </w:t>
                      </w:r>
                      <w:r w:rsidR="0066048E" w:rsidRPr="003A036E">
                        <w:rPr>
                          <w:rStyle w:val="Heading1Char"/>
                          <w:rFonts w:ascii="Bahnschrift SemiBold" w:hAnsi="Bahnschrift SemiBold"/>
                          <w:b w:val="0"/>
                          <w:color w:val="auto"/>
                          <w:sz w:val="19"/>
                          <w:szCs w:val="19"/>
                        </w:rPr>
                        <w:t>(recaudación de fondos)</w:t>
                      </w:r>
                      <w:r w:rsidR="00E02438" w:rsidRPr="003A036E">
                        <w:rPr>
                          <w:rStyle w:val="Heading1Char"/>
                          <w:rFonts w:ascii="Bahnschrift SemiBold" w:hAnsi="Bahnschrift SemiBold"/>
                          <w:b w:val="0"/>
                          <w:color w:val="auto"/>
                          <w:sz w:val="19"/>
                          <w:szCs w:val="19"/>
                        </w:rPr>
                        <w:t>.</w:t>
                      </w:r>
                      <w:r w:rsidR="00E02438" w:rsidRPr="003A036E">
                        <w:rPr>
                          <w:rStyle w:val="Heading1Char"/>
                          <w:rFonts w:ascii="Bahnschrift SemiBold" w:hAnsi="Bahnschrift SemiBold"/>
                          <w:b w:val="0"/>
                          <w:color w:val="auto"/>
                          <w:sz w:val="19"/>
                          <w:szCs w:val="19"/>
                        </w:rPr>
                        <w:br/>
                        <w:t>L</w:t>
                      </w:r>
                      <w:r w:rsidR="00244109" w:rsidRPr="003A036E">
                        <w:rPr>
                          <w:rStyle w:val="Heading1Char"/>
                          <w:rFonts w:ascii="Bahnschrift SemiBold" w:hAnsi="Bahnschrift SemiBold"/>
                          <w:b w:val="0"/>
                          <w:color w:val="auto"/>
                          <w:sz w:val="19"/>
                          <w:szCs w:val="19"/>
                        </w:rPr>
                        <w:t>as celebraciones</w:t>
                      </w:r>
                      <w:r w:rsidR="0066048E" w:rsidRPr="003A036E">
                        <w:rPr>
                          <w:rStyle w:val="Heading1Char"/>
                          <w:rFonts w:ascii="Bahnschrift SemiBold" w:hAnsi="Bahnschrift SemiBold"/>
                          <w:b w:val="0"/>
                          <w:color w:val="auto"/>
                          <w:sz w:val="19"/>
                          <w:szCs w:val="19"/>
                        </w:rPr>
                        <w:t xml:space="preserve"> deben ser</w:t>
                      </w:r>
                      <w:r w:rsidR="00E02438" w:rsidRPr="003A036E">
                        <w:rPr>
                          <w:rStyle w:val="Heading1Char"/>
                          <w:rFonts w:ascii="Bahnschrift SemiBold" w:hAnsi="Bahnschrift SemiBold"/>
                          <w:b w:val="0"/>
                          <w:color w:val="auto"/>
                          <w:sz w:val="19"/>
                          <w:szCs w:val="19"/>
                        </w:rPr>
                        <w:t xml:space="preserve"> programadas</w:t>
                      </w:r>
                      <w:r w:rsidR="0066048E" w:rsidRPr="003A036E">
                        <w:rPr>
                          <w:rStyle w:val="Heading1Char"/>
                          <w:rFonts w:ascii="Bahnschrift SemiBold" w:hAnsi="Bahnschrift SemiBold"/>
                          <w:b w:val="0"/>
                          <w:color w:val="auto"/>
                          <w:sz w:val="19"/>
                          <w:szCs w:val="19"/>
                        </w:rPr>
                        <w:t xml:space="preserve"> después de su periodo de</w:t>
                      </w:r>
                      <w:r w:rsidR="00E02438" w:rsidRPr="003A036E">
                        <w:rPr>
                          <w:rStyle w:val="Heading1Char"/>
                          <w:rFonts w:ascii="Bahnschrift SemiBold" w:hAnsi="Bahnschrift SemiBold"/>
                          <w:b w:val="0"/>
                          <w:color w:val="auto"/>
                          <w:sz w:val="19"/>
                          <w:szCs w:val="19"/>
                        </w:rPr>
                        <w:t xml:space="preserve">l  almuerzo para que </w:t>
                      </w:r>
                      <w:r w:rsidR="00244109" w:rsidRPr="003A036E">
                        <w:rPr>
                          <w:rStyle w:val="Heading1Char"/>
                          <w:rFonts w:ascii="Bahnschrift SemiBold" w:hAnsi="Bahnschrift SemiBold"/>
                          <w:b w:val="0"/>
                          <w:color w:val="auto"/>
                          <w:sz w:val="19"/>
                          <w:szCs w:val="19"/>
                        </w:rPr>
                        <w:t>esta comida</w:t>
                      </w:r>
                      <w:r w:rsidR="00F13F41" w:rsidRPr="003A036E">
                        <w:rPr>
                          <w:rStyle w:val="Heading1Char"/>
                          <w:rFonts w:ascii="Bahnschrift SemiBold" w:hAnsi="Bahnschrift SemiBold"/>
                          <w:b w:val="0"/>
                          <w:color w:val="auto"/>
                          <w:sz w:val="19"/>
                          <w:szCs w:val="19"/>
                        </w:rPr>
                        <w:t xml:space="preserve"> no reemplace</w:t>
                      </w:r>
                      <w:r w:rsidR="0066048E" w:rsidRPr="003A036E">
                        <w:rPr>
                          <w:rStyle w:val="Heading1Char"/>
                          <w:rFonts w:ascii="Bahnschrift SemiBold" w:hAnsi="Bahnschrift SemiBold"/>
                          <w:b w:val="0"/>
                          <w:color w:val="auto"/>
                          <w:sz w:val="19"/>
                          <w:szCs w:val="19"/>
                        </w:rPr>
                        <w:t xml:space="preserve"> </w:t>
                      </w:r>
                      <w:r w:rsidR="00890F10" w:rsidRPr="003A036E">
                        <w:rPr>
                          <w:rStyle w:val="Heading1Char"/>
                          <w:rFonts w:ascii="Bahnschrift SemiBold" w:hAnsi="Bahnschrift SemiBold"/>
                          <w:b w:val="0"/>
                          <w:color w:val="auto"/>
                          <w:sz w:val="19"/>
                          <w:szCs w:val="19"/>
                        </w:rPr>
                        <w:t>un almuerzo nutritivo.</w:t>
                      </w:r>
                      <w:r w:rsidR="00E02438" w:rsidRPr="003A036E">
                        <w:rPr>
                          <w:rStyle w:val="Heading1Char"/>
                          <w:rFonts w:ascii="Bahnschrift SemiBold" w:hAnsi="Bahnschrift SemiBold"/>
                          <w:b w:val="0"/>
                          <w:color w:val="auto"/>
                          <w:sz w:val="19"/>
                          <w:szCs w:val="19"/>
                        </w:rPr>
                        <w:t xml:space="preserve">  </w:t>
                      </w:r>
                      <w:r w:rsidR="00827D7F" w:rsidRPr="003A036E">
                        <w:rPr>
                          <w:rStyle w:val="Heading1Char"/>
                          <w:rFonts w:ascii="Bahnschrift SemiBold" w:hAnsi="Bahnschrift SemiBold"/>
                          <w:b w:val="0"/>
                          <w:color w:val="auto"/>
                          <w:sz w:val="19"/>
                          <w:szCs w:val="19"/>
                        </w:rPr>
                        <w:t>(No se permiten comidas hechas en casa)</w:t>
                      </w:r>
                    </w:p>
                    <w:p w14:paraId="559B11B3" w14:textId="77777777" w:rsidR="008D0915" w:rsidRPr="00746892" w:rsidRDefault="008D0915" w:rsidP="004E1233">
                      <w:pPr>
                        <w:autoSpaceDE w:val="0"/>
                        <w:autoSpaceDN w:val="0"/>
                        <w:adjustRightInd w:val="0"/>
                        <w:rPr>
                          <w:rFonts w:ascii="Bahnschrift SemiBold" w:hAnsi="Bahnschrift SemiBold" w:cs="Arial"/>
                          <w:b/>
                          <w:color w:val="222222"/>
                          <w:sz w:val="14"/>
                          <w:szCs w:val="19"/>
                          <w:lang w:val="es-ES"/>
                        </w:rPr>
                      </w:pPr>
                    </w:p>
                    <w:p w14:paraId="3902E242" w14:textId="522A889E" w:rsidR="003C16AA" w:rsidRPr="00746892" w:rsidRDefault="003A036E" w:rsidP="004E1233">
                      <w:pPr>
                        <w:autoSpaceDE w:val="0"/>
                        <w:autoSpaceDN w:val="0"/>
                        <w:adjustRightInd w:val="0"/>
                        <w:rPr>
                          <w:rFonts w:ascii="Bahnschrift SemiBold" w:hAnsi="Bahnschrift SemiBold" w:cs="Arial"/>
                          <w:b/>
                          <w:color w:val="222222"/>
                          <w:sz w:val="14"/>
                          <w:szCs w:val="19"/>
                          <w:lang w:val="es-ES"/>
                        </w:rPr>
                      </w:pPr>
                      <w:r w:rsidRPr="00DD6527">
                        <w:rPr>
                          <w:rFonts w:ascii="Bahnschrift SemiBold" w:hAnsi="Bahnschrift SemiBold" w:cs="Arial"/>
                          <w:b/>
                          <w:color w:val="222222"/>
                          <w:sz w:val="19"/>
                          <w:szCs w:val="19"/>
                          <w:u w:val="single"/>
                          <w:lang w:val="es-ES"/>
                        </w:rPr>
                        <w:t>FIESTAS DE CUMPLEAÑOS</w:t>
                      </w:r>
                      <w:r w:rsidR="0066048E" w:rsidRPr="003A036E">
                        <w:rPr>
                          <w:rFonts w:ascii="Bahnschrift SemiBold" w:hAnsi="Bahnschrift SemiBold" w:cs="Arial"/>
                          <w:color w:val="222222"/>
                          <w:sz w:val="19"/>
                          <w:szCs w:val="19"/>
                          <w:lang w:val="es-ES"/>
                        </w:rPr>
                        <w:br/>
                      </w:r>
                      <w:r w:rsidR="00F13F41" w:rsidRPr="003A036E">
                        <w:rPr>
                          <w:rStyle w:val="Heading1Char"/>
                          <w:rFonts w:ascii="Bahnschrift SemiBold" w:hAnsi="Bahnschrift SemiBold"/>
                          <w:b w:val="0"/>
                          <w:color w:val="auto"/>
                          <w:sz w:val="19"/>
                          <w:szCs w:val="19"/>
                        </w:rPr>
                        <w:t>Los a</w:t>
                      </w:r>
                      <w:r w:rsidR="0066048E" w:rsidRPr="003A036E">
                        <w:rPr>
                          <w:rStyle w:val="Heading1Char"/>
                          <w:rFonts w:ascii="Bahnschrift SemiBold" w:hAnsi="Bahnschrift SemiBold"/>
                          <w:b w:val="0"/>
                          <w:color w:val="auto"/>
                          <w:sz w:val="19"/>
                          <w:szCs w:val="19"/>
                        </w:rPr>
                        <w:t>limentos restringido</w:t>
                      </w:r>
                      <w:r w:rsidR="00890F10" w:rsidRPr="003A036E">
                        <w:rPr>
                          <w:rStyle w:val="Heading1Char"/>
                          <w:rFonts w:ascii="Bahnschrift SemiBold" w:hAnsi="Bahnschrift SemiBold"/>
                          <w:b w:val="0"/>
                          <w:color w:val="auto"/>
                          <w:sz w:val="19"/>
                          <w:szCs w:val="19"/>
                        </w:rPr>
                        <w:t>s</w:t>
                      </w:r>
                      <w:r w:rsidR="0066048E" w:rsidRPr="003A036E">
                        <w:rPr>
                          <w:rStyle w:val="Heading1Char"/>
                          <w:rFonts w:ascii="Bahnschrift SemiBold" w:hAnsi="Bahnschrift SemiBold"/>
                          <w:b w:val="0"/>
                          <w:color w:val="auto"/>
                          <w:sz w:val="19"/>
                          <w:szCs w:val="19"/>
                        </w:rPr>
                        <w:t xml:space="preserve"> por la </w:t>
                      </w:r>
                      <w:r w:rsidR="00890F10" w:rsidRPr="003A036E">
                        <w:rPr>
                          <w:rStyle w:val="Heading1Char"/>
                          <w:rFonts w:ascii="Bahnschrift SemiBold" w:hAnsi="Bahnschrift SemiBold"/>
                          <w:b w:val="0"/>
                          <w:color w:val="auto"/>
                          <w:sz w:val="19"/>
                          <w:szCs w:val="19"/>
                        </w:rPr>
                        <w:t xml:space="preserve">póliza de nutrición </w:t>
                      </w:r>
                      <w:r w:rsidR="0066048E" w:rsidRPr="003A036E">
                        <w:rPr>
                          <w:rStyle w:val="Heading1Char"/>
                          <w:rFonts w:ascii="Bahnschrift SemiBold" w:hAnsi="Bahnschrift SemiBold"/>
                          <w:b w:val="0"/>
                          <w:color w:val="auto"/>
                          <w:sz w:val="19"/>
                          <w:szCs w:val="19"/>
                        </w:rPr>
                        <w:t xml:space="preserve"> </w:t>
                      </w:r>
                      <w:r w:rsidR="00890F10" w:rsidRPr="003A036E">
                        <w:rPr>
                          <w:rStyle w:val="Heading1Char"/>
                          <w:rFonts w:ascii="Bahnschrift SemiBold" w:hAnsi="Bahnschrift SemiBold"/>
                          <w:b w:val="0"/>
                          <w:color w:val="auto"/>
                          <w:sz w:val="19"/>
                          <w:szCs w:val="19"/>
                        </w:rPr>
                        <w:t>son</w:t>
                      </w:r>
                      <w:r w:rsidR="0066048E" w:rsidRPr="003A036E">
                        <w:rPr>
                          <w:rStyle w:val="Heading1Char"/>
                          <w:rFonts w:ascii="Bahnschrift SemiBold" w:hAnsi="Bahnschrift SemiBold"/>
                          <w:b w:val="0"/>
                          <w:color w:val="auto"/>
                          <w:sz w:val="19"/>
                          <w:szCs w:val="19"/>
                        </w:rPr>
                        <w:t xml:space="preserve"> permitid</w:t>
                      </w:r>
                      <w:r w:rsidR="00890F10" w:rsidRPr="003A036E">
                        <w:rPr>
                          <w:rStyle w:val="Heading1Char"/>
                          <w:rFonts w:ascii="Bahnschrift SemiBold" w:hAnsi="Bahnschrift SemiBold"/>
                          <w:b w:val="0"/>
                          <w:color w:val="auto"/>
                          <w:sz w:val="19"/>
                          <w:szCs w:val="19"/>
                        </w:rPr>
                        <w:t>os</w:t>
                      </w:r>
                      <w:r w:rsidR="0066048E" w:rsidRPr="003A036E">
                        <w:rPr>
                          <w:rStyle w:val="Heading1Char"/>
                          <w:rFonts w:ascii="Bahnschrift SemiBold" w:hAnsi="Bahnschrift SemiBold"/>
                          <w:b w:val="0"/>
                          <w:color w:val="auto"/>
                          <w:sz w:val="19"/>
                          <w:szCs w:val="19"/>
                        </w:rPr>
                        <w:t xml:space="preserve"> sólo en los últimos 30 minutos del </w:t>
                      </w:r>
                      <w:r w:rsidR="0081760D">
                        <w:rPr>
                          <w:rStyle w:val="Heading1Char"/>
                          <w:rFonts w:ascii="Bahnschrift SemiBold" w:hAnsi="Bahnschrift SemiBold"/>
                          <w:b w:val="0"/>
                          <w:color w:val="auto"/>
                          <w:sz w:val="19"/>
                          <w:szCs w:val="19"/>
                        </w:rPr>
                        <w:t>viernes</w:t>
                      </w:r>
                      <w:r w:rsidR="0066048E" w:rsidRPr="003A036E">
                        <w:rPr>
                          <w:rStyle w:val="Heading1Char"/>
                          <w:rFonts w:ascii="Bahnschrift SemiBold" w:hAnsi="Bahnschrift SemiBold"/>
                          <w:b w:val="0"/>
                          <w:color w:val="auto"/>
                          <w:sz w:val="19"/>
                          <w:szCs w:val="19"/>
                        </w:rPr>
                        <w:t>. (</w:t>
                      </w:r>
                      <w:r w:rsidR="0081760D">
                        <w:rPr>
                          <w:rStyle w:val="Heading1Char"/>
                          <w:rFonts w:ascii="Bahnschrift SemiBold" w:hAnsi="Bahnschrift SemiBold"/>
                          <w:b w:val="0"/>
                          <w:color w:val="auto"/>
                          <w:sz w:val="19"/>
                          <w:szCs w:val="19"/>
                        </w:rPr>
                        <w:t>Un cupcake o una golosina saludable, sin jugos, se sugieren botellas de agua individuales</w:t>
                      </w:r>
                      <w:r w:rsidR="0066048E" w:rsidRPr="003A036E">
                        <w:rPr>
                          <w:rStyle w:val="Heading1Char"/>
                          <w:rFonts w:ascii="Bahnschrift SemiBold" w:hAnsi="Bahnschrift SemiBold"/>
                          <w:b w:val="0"/>
                          <w:color w:val="auto"/>
                          <w:sz w:val="19"/>
                          <w:szCs w:val="19"/>
                        </w:rPr>
                        <w:t>.). Los padres deben notificar</w:t>
                      </w:r>
                      <w:r w:rsidR="00890F10" w:rsidRPr="003A036E">
                        <w:rPr>
                          <w:rStyle w:val="Heading1Char"/>
                          <w:rFonts w:ascii="Bahnschrift SemiBold" w:hAnsi="Bahnschrift SemiBold"/>
                          <w:b w:val="0"/>
                          <w:color w:val="auto"/>
                          <w:sz w:val="19"/>
                          <w:szCs w:val="19"/>
                        </w:rPr>
                        <w:t xml:space="preserve"> al</w:t>
                      </w:r>
                      <w:r w:rsidR="0066048E" w:rsidRPr="003A036E">
                        <w:rPr>
                          <w:rStyle w:val="Heading1Char"/>
                          <w:rFonts w:ascii="Bahnschrift SemiBold" w:hAnsi="Bahnschrift SemiBold"/>
                          <w:b w:val="0"/>
                          <w:color w:val="auto"/>
                          <w:sz w:val="19"/>
                          <w:szCs w:val="19"/>
                        </w:rPr>
                        <w:t xml:space="preserve"> maestro</w:t>
                      </w:r>
                      <w:r w:rsidR="00E02438" w:rsidRPr="003A036E">
                        <w:rPr>
                          <w:rStyle w:val="Heading1Char"/>
                          <w:rFonts w:ascii="Bahnschrift SemiBold" w:hAnsi="Bahnschrift SemiBold"/>
                          <w:b w:val="0"/>
                          <w:color w:val="auto"/>
                          <w:sz w:val="19"/>
                          <w:szCs w:val="19"/>
                        </w:rPr>
                        <w:t>(a)</w:t>
                      </w:r>
                      <w:r w:rsidR="00F13F41" w:rsidRPr="003A036E">
                        <w:rPr>
                          <w:rStyle w:val="Heading1Char"/>
                          <w:rFonts w:ascii="Bahnschrift SemiBold" w:hAnsi="Bahnschrift SemiBold"/>
                          <w:b w:val="0"/>
                          <w:color w:val="auto"/>
                          <w:sz w:val="19"/>
                          <w:szCs w:val="19"/>
                        </w:rPr>
                        <w:t xml:space="preserve"> y </w:t>
                      </w:r>
                      <w:r w:rsidR="0066048E" w:rsidRPr="003A036E">
                        <w:rPr>
                          <w:rStyle w:val="Heading1Char"/>
                          <w:rFonts w:ascii="Bahnschrift SemiBold" w:hAnsi="Bahnschrift SemiBold"/>
                          <w:b w:val="0"/>
                          <w:color w:val="auto"/>
                          <w:sz w:val="19"/>
                          <w:szCs w:val="19"/>
                        </w:rPr>
                        <w:t xml:space="preserve"> </w:t>
                      </w:r>
                      <w:r w:rsidR="00F13F41" w:rsidRPr="003A036E">
                        <w:rPr>
                          <w:rStyle w:val="Heading1Char"/>
                          <w:rFonts w:ascii="Bahnschrift SemiBold" w:hAnsi="Bahnschrift SemiBold"/>
                          <w:b w:val="0"/>
                          <w:color w:val="auto"/>
                          <w:sz w:val="19"/>
                          <w:szCs w:val="19"/>
                        </w:rPr>
                        <w:t>recibir autorización de</w:t>
                      </w:r>
                      <w:r w:rsidR="00E02438" w:rsidRPr="003A036E">
                        <w:rPr>
                          <w:rStyle w:val="Heading1Char"/>
                          <w:rFonts w:ascii="Bahnschrift SemiBold" w:hAnsi="Bahnschrift SemiBold"/>
                          <w:b w:val="0"/>
                          <w:color w:val="auto"/>
                          <w:sz w:val="19"/>
                          <w:szCs w:val="19"/>
                        </w:rPr>
                        <w:t xml:space="preserve"> </w:t>
                      </w:r>
                      <w:r w:rsidR="00F13F41" w:rsidRPr="003A036E">
                        <w:rPr>
                          <w:rStyle w:val="Heading1Char"/>
                          <w:rFonts w:ascii="Bahnschrift SemiBold" w:hAnsi="Bahnschrift SemiBold"/>
                          <w:b w:val="0"/>
                          <w:color w:val="auto"/>
                          <w:sz w:val="19"/>
                          <w:szCs w:val="19"/>
                        </w:rPr>
                        <w:t xml:space="preserve"> el </w:t>
                      </w:r>
                      <w:r w:rsidR="0066048E" w:rsidRPr="003A036E">
                        <w:rPr>
                          <w:rStyle w:val="Heading1Char"/>
                          <w:rFonts w:ascii="Bahnschrift SemiBold" w:hAnsi="Bahnschrift SemiBold"/>
                          <w:b w:val="0"/>
                          <w:color w:val="auto"/>
                          <w:sz w:val="19"/>
                          <w:szCs w:val="19"/>
                        </w:rPr>
                        <w:t>direc</w:t>
                      </w:r>
                      <w:r w:rsidR="00890F10" w:rsidRPr="003A036E">
                        <w:rPr>
                          <w:rStyle w:val="Heading1Char"/>
                          <w:rFonts w:ascii="Bahnschrift SemiBold" w:hAnsi="Bahnschrift SemiBold"/>
                          <w:b w:val="0"/>
                          <w:color w:val="auto"/>
                          <w:sz w:val="19"/>
                          <w:szCs w:val="19"/>
                        </w:rPr>
                        <w:t>tor</w:t>
                      </w:r>
                      <w:r w:rsidR="00E02438" w:rsidRPr="003A036E">
                        <w:rPr>
                          <w:rStyle w:val="Heading1Char"/>
                          <w:rFonts w:ascii="Bahnschrift SemiBold" w:hAnsi="Bahnschrift SemiBold"/>
                          <w:b w:val="0"/>
                          <w:color w:val="auto"/>
                          <w:sz w:val="19"/>
                          <w:szCs w:val="19"/>
                        </w:rPr>
                        <w:t>(a)</w:t>
                      </w:r>
                      <w:r w:rsidR="00890F10" w:rsidRPr="003A036E">
                        <w:rPr>
                          <w:rStyle w:val="Heading1Char"/>
                          <w:rFonts w:ascii="Bahnschrift SemiBold" w:hAnsi="Bahnschrift SemiBold"/>
                          <w:b w:val="0"/>
                          <w:color w:val="auto"/>
                          <w:sz w:val="19"/>
                          <w:szCs w:val="19"/>
                        </w:rPr>
                        <w:t xml:space="preserve"> antes de la fecha</w:t>
                      </w:r>
                      <w:r w:rsidR="00E02438" w:rsidRPr="003A036E">
                        <w:rPr>
                          <w:rStyle w:val="Heading1Char"/>
                          <w:rFonts w:ascii="Bahnschrift SemiBold" w:hAnsi="Bahnschrift SemiBold"/>
                          <w:b w:val="0"/>
                          <w:color w:val="auto"/>
                          <w:sz w:val="19"/>
                          <w:szCs w:val="19"/>
                        </w:rPr>
                        <w:t xml:space="preserve"> de la fiesta</w:t>
                      </w:r>
                      <w:r w:rsidR="0066048E" w:rsidRPr="003A036E">
                        <w:rPr>
                          <w:rStyle w:val="Heading1Char"/>
                          <w:rFonts w:ascii="Bahnschrift SemiBold" w:hAnsi="Bahnschrift SemiBold"/>
                          <w:b w:val="0"/>
                          <w:color w:val="auto"/>
                          <w:sz w:val="19"/>
                          <w:szCs w:val="19"/>
                        </w:rPr>
                        <w:t xml:space="preserve">. </w:t>
                      </w:r>
                      <w:r w:rsidR="00F13F41" w:rsidRPr="003A036E">
                        <w:rPr>
                          <w:rStyle w:val="Heading1Char"/>
                          <w:rFonts w:ascii="Bahnschrift SemiBold" w:hAnsi="Bahnschrift SemiBold"/>
                          <w:b w:val="0"/>
                          <w:color w:val="auto"/>
                          <w:sz w:val="19"/>
                          <w:szCs w:val="19"/>
                        </w:rPr>
                        <w:t xml:space="preserve">   Los alimentos se entregarán</w:t>
                      </w:r>
                      <w:r w:rsidR="00E02438" w:rsidRPr="003A036E">
                        <w:rPr>
                          <w:rStyle w:val="Heading1Char"/>
                          <w:rFonts w:ascii="Bahnschrift SemiBold" w:hAnsi="Bahnschrift SemiBold"/>
                          <w:b w:val="0"/>
                          <w:color w:val="auto"/>
                          <w:sz w:val="19"/>
                          <w:szCs w:val="19"/>
                        </w:rPr>
                        <w:t xml:space="preserve"> en la oficina principal (Front desk)</w:t>
                      </w:r>
                      <w:r w:rsidR="00F13F41" w:rsidRPr="003A036E">
                        <w:rPr>
                          <w:rStyle w:val="Heading1Char"/>
                          <w:rFonts w:ascii="Bahnschrift SemiBold" w:hAnsi="Bahnschrift SemiBold"/>
                          <w:b w:val="0"/>
                          <w:color w:val="auto"/>
                          <w:sz w:val="19"/>
                          <w:szCs w:val="19"/>
                        </w:rPr>
                        <w:t>.</w:t>
                      </w:r>
                      <w:r w:rsidR="00E02438" w:rsidRPr="003A036E">
                        <w:rPr>
                          <w:rStyle w:val="Heading1Char"/>
                          <w:rFonts w:ascii="Bahnschrift SemiBold" w:hAnsi="Bahnschrift SemiBold"/>
                          <w:b w:val="0"/>
                          <w:color w:val="auto"/>
                          <w:sz w:val="19"/>
                          <w:szCs w:val="19"/>
                        </w:rPr>
                        <w:t xml:space="preserve">  </w:t>
                      </w:r>
                      <w:r w:rsidR="0066048E" w:rsidRPr="003A036E">
                        <w:rPr>
                          <w:rStyle w:val="Heading1Char"/>
                          <w:rFonts w:ascii="Bahnschrift SemiBold" w:hAnsi="Bahnschrift SemiBold"/>
                          <w:b w:val="0"/>
                          <w:color w:val="auto"/>
                          <w:sz w:val="19"/>
                          <w:szCs w:val="19"/>
                        </w:rPr>
                        <w:t xml:space="preserve"> Esta celebración no está permit</w:t>
                      </w:r>
                      <w:r w:rsidR="00C13FE1" w:rsidRPr="003A036E">
                        <w:rPr>
                          <w:rStyle w:val="Heading1Char"/>
                          <w:rFonts w:ascii="Bahnschrift SemiBold" w:hAnsi="Bahnschrift SemiBold"/>
                          <w:b w:val="0"/>
                          <w:color w:val="auto"/>
                          <w:sz w:val="19"/>
                          <w:szCs w:val="19"/>
                        </w:rPr>
                        <w:t>ida</w:t>
                      </w:r>
                      <w:r w:rsidR="00890F10" w:rsidRPr="003A036E">
                        <w:rPr>
                          <w:rStyle w:val="Heading1Char"/>
                          <w:rFonts w:ascii="Bahnschrift SemiBold" w:hAnsi="Bahnschrift SemiBold"/>
                          <w:b w:val="0"/>
                          <w:color w:val="auto"/>
                          <w:sz w:val="19"/>
                          <w:szCs w:val="19"/>
                        </w:rPr>
                        <w:t xml:space="preserve"> en el área de la </w:t>
                      </w:r>
                      <w:r w:rsidR="004F3E2B" w:rsidRPr="003A036E">
                        <w:rPr>
                          <w:rStyle w:val="Heading1Char"/>
                          <w:rFonts w:ascii="Bahnschrift SemiBold" w:hAnsi="Bahnschrift SemiBold"/>
                          <w:b w:val="0"/>
                          <w:color w:val="auto"/>
                          <w:sz w:val="19"/>
                          <w:szCs w:val="19"/>
                        </w:rPr>
                        <w:t>cafetería.</w:t>
                      </w:r>
                      <w:r w:rsidR="00E02438" w:rsidRPr="003A036E">
                        <w:rPr>
                          <w:rStyle w:val="Heading1Char"/>
                          <w:rFonts w:ascii="Bahnschrift SemiBold" w:hAnsi="Bahnschrift SemiBold"/>
                          <w:b w:val="0"/>
                          <w:color w:val="auto"/>
                          <w:sz w:val="19"/>
                          <w:szCs w:val="19"/>
                        </w:rPr>
                        <w:t xml:space="preserve"> </w:t>
                      </w:r>
                      <w:r w:rsidR="00B36B2B" w:rsidRPr="003A036E">
                        <w:rPr>
                          <w:rStyle w:val="Heading1Char"/>
                          <w:rFonts w:ascii="Bahnschrift SemiBold" w:hAnsi="Bahnschrift SemiBold"/>
                          <w:b w:val="0"/>
                          <w:color w:val="auto"/>
                          <w:sz w:val="19"/>
                          <w:szCs w:val="19"/>
                        </w:rPr>
                        <w:t xml:space="preserve">  </w:t>
                      </w:r>
                      <w:r w:rsidR="003746F6" w:rsidRPr="003A036E">
                        <w:rPr>
                          <w:rStyle w:val="Heading1Char"/>
                          <w:rFonts w:ascii="Bahnschrift SemiBold" w:hAnsi="Bahnschrift SemiBold"/>
                          <w:b w:val="0"/>
                          <w:color w:val="auto"/>
                          <w:sz w:val="19"/>
                          <w:szCs w:val="19"/>
                        </w:rPr>
                        <w:t>(No se permiten alimentos hecho</w:t>
                      </w:r>
                      <w:r w:rsidR="00827D7F" w:rsidRPr="003A036E">
                        <w:rPr>
                          <w:rStyle w:val="Heading1Char"/>
                          <w:rFonts w:ascii="Bahnschrift SemiBold" w:hAnsi="Bahnschrift SemiBold"/>
                          <w:b w:val="0"/>
                          <w:color w:val="auto"/>
                          <w:sz w:val="19"/>
                          <w:szCs w:val="19"/>
                        </w:rPr>
                        <w:t>s en casa).</w:t>
                      </w:r>
                      <w:r w:rsidR="00B36B2B" w:rsidRPr="003A036E">
                        <w:rPr>
                          <w:rFonts w:ascii="Bahnschrift SemiBold" w:hAnsi="Bahnschrift SemiBold" w:cs="Arial"/>
                          <w:color w:val="222222"/>
                          <w:sz w:val="19"/>
                          <w:szCs w:val="19"/>
                          <w:lang w:val="es-ES"/>
                        </w:rPr>
                        <w:br/>
                      </w:r>
                    </w:p>
                    <w:p w14:paraId="3EAEDCD6" w14:textId="17097F72" w:rsidR="00827D7F" w:rsidRPr="003A036E" w:rsidRDefault="003A036E" w:rsidP="00827D7F">
                      <w:pPr>
                        <w:rPr>
                          <w:rFonts w:ascii="Bahnschrift SemiBold" w:eastAsiaTheme="minorHAnsi" w:hAnsi="Bahnschrift SemiBold" w:cstheme="minorBidi"/>
                          <w:sz w:val="19"/>
                          <w:szCs w:val="19"/>
                        </w:rPr>
                      </w:pPr>
                      <w:r w:rsidRPr="00DD6527">
                        <w:rPr>
                          <w:rFonts w:ascii="Bahnschrift SemiBold" w:hAnsi="Bahnschrift SemiBold" w:cs="Arial"/>
                          <w:b/>
                          <w:color w:val="222222"/>
                          <w:sz w:val="19"/>
                          <w:szCs w:val="19"/>
                          <w:u w:val="single"/>
                          <w:lang w:val="es-ES"/>
                        </w:rPr>
                        <w:t>COMIDA DE AFUERA</w:t>
                      </w:r>
                      <w:r w:rsidR="0066048E" w:rsidRPr="00DD6527">
                        <w:rPr>
                          <w:rFonts w:ascii="Bahnschrift SemiBold" w:hAnsi="Bahnschrift SemiBold" w:cs="Arial"/>
                          <w:b/>
                          <w:color w:val="222222"/>
                          <w:sz w:val="19"/>
                          <w:szCs w:val="19"/>
                          <w:u w:val="single"/>
                          <w:lang w:val="es-ES"/>
                        </w:rPr>
                        <w:br/>
                      </w:r>
                      <w:r w:rsidR="00FB173A">
                        <w:rPr>
                          <w:rStyle w:val="Heading1Char"/>
                          <w:rFonts w:ascii="Bahnschrift SemiBold" w:hAnsi="Bahnschrift SemiBold"/>
                          <w:b w:val="0"/>
                          <w:color w:val="auto"/>
                          <w:sz w:val="19"/>
                          <w:szCs w:val="19"/>
                          <w:lang w:val="es-ES"/>
                        </w:rPr>
                        <w:t>BRYSS ACADEMY</w:t>
                      </w:r>
                      <w:r w:rsidR="00F13F41" w:rsidRPr="003A036E">
                        <w:rPr>
                          <w:rStyle w:val="Heading1Char"/>
                          <w:rFonts w:ascii="Bahnschrift SemiBold" w:hAnsi="Bahnschrift SemiBold"/>
                          <w:b w:val="0"/>
                          <w:color w:val="auto"/>
                          <w:sz w:val="19"/>
                          <w:szCs w:val="19"/>
                          <w:lang w:val="es-ES"/>
                        </w:rPr>
                        <w:t xml:space="preserve"> </w:t>
                      </w:r>
                      <w:r w:rsidR="00827D7F" w:rsidRPr="003A036E">
                        <w:rPr>
                          <w:rStyle w:val="Heading1Char"/>
                          <w:rFonts w:ascii="Bahnschrift SemiBold" w:hAnsi="Bahnschrift SemiBold"/>
                          <w:b w:val="0"/>
                          <w:color w:val="auto"/>
                          <w:sz w:val="19"/>
                          <w:szCs w:val="19"/>
                          <w:lang w:val="es-ES"/>
                        </w:rPr>
                        <w:t xml:space="preserve"> no permite que los alimentos hechos en casa se sirvan a los estudiantes en cualquier evento escolar. Todos los alimentos y bocadillos que se ofrecen y son </w:t>
                      </w:r>
                      <w:r w:rsidR="00317434" w:rsidRPr="003A036E">
                        <w:rPr>
                          <w:rStyle w:val="Heading1Char"/>
                          <w:rFonts w:ascii="Bahnschrift SemiBold" w:hAnsi="Bahnschrift SemiBold"/>
                          <w:b w:val="0"/>
                          <w:color w:val="auto"/>
                          <w:sz w:val="19"/>
                          <w:szCs w:val="19"/>
                          <w:lang w:val="es-ES"/>
                        </w:rPr>
                        <w:t>compartidos con</w:t>
                      </w:r>
                      <w:r w:rsidR="00827D7F" w:rsidRPr="003A036E">
                        <w:rPr>
                          <w:rStyle w:val="Heading1Char"/>
                          <w:rFonts w:ascii="Bahnschrift SemiBold" w:hAnsi="Bahnschrift SemiBold"/>
                          <w:b w:val="0"/>
                          <w:color w:val="auto"/>
                          <w:sz w:val="19"/>
                          <w:szCs w:val="19"/>
                          <w:lang w:val="es-ES"/>
                        </w:rPr>
                        <w:t xml:space="preserve"> los estudiantes durante el horario escolar</w:t>
                      </w:r>
                      <w:r w:rsidR="00F13F41" w:rsidRPr="003A036E">
                        <w:rPr>
                          <w:rStyle w:val="Heading1Char"/>
                          <w:rFonts w:ascii="Bahnschrift SemiBold" w:hAnsi="Bahnschrift SemiBold"/>
                          <w:b w:val="0"/>
                          <w:color w:val="auto"/>
                          <w:sz w:val="19"/>
                          <w:szCs w:val="19"/>
                          <w:lang w:val="es-ES"/>
                        </w:rPr>
                        <w:t>,</w:t>
                      </w:r>
                      <w:r w:rsidR="00827D7F" w:rsidRPr="003A036E">
                        <w:rPr>
                          <w:rStyle w:val="Heading1Char"/>
                          <w:rFonts w:ascii="Bahnschrift SemiBold" w:hAnsi="Bahnschrift SemiBold"/>
                          <w:b w:val="0"/>
                          <w:color w:val="auto"/>
                          <w:sz w:val="19"/>
                          <w:szCs w:val="19"/>
                          <w:lang w:val="es-ES"/>
                        </w:rPr>
                        <w:t xml:space="preserve"> deben ser comprados en la tienda y mostrar una etiqueta de ingrediente</w:t>
                      </w:r>
                      <w:r w:rsidR="00F13F41" w:rsidRPr="003A036E">
                        <w:rPr>
                          <w:rStyle w:val="Heading1Char"/>
                          <w:rFonts w:ascii="Bahnschrift SemiBold" w:hAnsi="Bahnschrift SemiBold"/>
                          <w:b w:val="0"/>
                          <w:color w:val="auto"/>
                          <w:sz w:val="19"/>
                          <w:szCs w:val="19"/>
                          <w:lang w:val="es-ES"/>
                        </w:rPr>
                        <w:t>s</w:t>
                      </w:r>
                      <w:r w:rsidR="00827D7F" w:rsidRPr="003A036E">
                        <w:rPr>
                          <w:rStyle w:val="Heading1Char"/>
                          <w:rFonts w:ascii="Bahnschrift SemiBold" w:hAnsi="Bahnschrift SemiBold"/>
                          <w:b w:val="0"/>
                          <w:color w:val="auto"/>
                          <w:sz w:val="19"/>
                          <w:szCs w:val="19"/>
                          <w:lang w:val="es-ES"/>
                        </w:rPr>
                        <w:t xml:space="preserve"> para la verificación de alimentos alergénicos.</w:t>
                      </w:r>
                      <w:r w:rsidR="00827D7F" w:rsidRPr="003A036E">
                        <w:rPr>
                          <w:rFonts w:ascii="Bahnschrift SemiBold" w:eastAsiaTheme="minorHAnsi" w:hAnsi="Bahnschrift SemiBold" w:cs="Arial"/>
                          <w:sz w:val="19"/>
                          <w:szCs w:val="19"/>
                          <w:lang w:val="es-ES"/>
                        </w:rPr>
                        <w:t xml:space="preserve">  </w:t>
                      </w:r>
                    </w:p>
                    <w:p w14:paraId="555AD5EF" w14:textId="77777777" w:rsidR="003C16AA" w:rsidRPr="00746892" w:rsidRDefault="0066048E" w:rsidP="004E1233">
                      <w:pPr>
                        <w:autoSpaceDE w:val="0"/>
                        <w:autoSpaceDN w:val="0"/>
                        <w:adjustRightInd w:val="0"/>
                        <w:rPr>
                          <w:rFonts w:ascii="Bahnschrift SemiBold" w:hAnsi="Bahnschrift SemiBold" w:cs="Arial"/>
                          <w:color w:val="222222"/>
                          <w:sz w:val="12"/>
                          <w:szCs w:val="19"/>
                          <w:lang w:val="es-ES"/>
                        </w:rPr>
                      </w:pPr>
                      <w:r w:rsidRPr="003A036E">
                        <w:rPr>
                          <w:rFonts w:ascii="Bahnschrift SemiBold" w:hAnsi="Bahnschrift SemiBold" w:cs="Arial"/>
                          <w:color w:val="222222"/>
                          <w:sz w:val="19"/>
                          <w:szCs w:val="19"/>
                          <w:lang w:val="es-ES"/>
                        </w:rPr>
                        <w:t>La escuela no puede proporcionar acceso a los alimentos que no cumple</w:t>
                      </w:r>
                      <w:r w:rsidR="00C13FE1" w:rsidRPr="003A036E">
                        <w:rPr>
                          <w:rFonts w:ascii="Bahnschrift SemiBold" w:hAnsi="Bahnschrift SemiBold" w:cs="Arial"/>
                          <w:color w:val="222222"/>
                          <w:sz w:val="19"/>
                          <w:szCs w:val="19"/>
                          <w:lang w:val="es-ES"/>
                        </w:rPr>
                        <w:t>n</w:t>
                      </w:r>
                      <w:r w:rsidRPr="003A036E">
                        <w:rPr>
                          <w:rFonts w:ascii="Bahnschrift SemiBold" w:hAnsi="Bahnschrift SemiBold" w:cs="Arial"/>
                          <w:color w:val="222222"/>
                          <w:sz w:val="19"/>
                          <w:szCs w:val="19"/>
                          <w:lang w:val="es-ES"/>
                        </w:rPr>
                        <w:t xml:space="preserve"> con los estánd</w:t>
                      </w:r>
                      <w:r w:rsidR="006923F1" w:rsidRPr="003A036E">
                        <w:rPr>
                          <w:rFonts w:ascii="Bahnschrift SemiBold" w:hAnsi="Bahnschrift SemiBold" w:cs="Arial"/>
                          <w:color w:val="222222"/>
                          <w:sz w:val="19"/>
                          <w:szCs w:val="19"/>
                          <w:lang w:val="es-ES"/>
                        </w:rPr>
                        <w:t>ares nutricionales en ningun</w:t>
                      </w:r>
                      <w:r w:rsidR="00F13F41" w:rsidRPr="003A036E">
                        <w:rPr>
                          <w:rFonts w:ascii="Bahnschrift SemiBold" w:hAnsi="Bahnschrift SemiBold" w:cs="Arial"/>
                          <w:color w:val="222222"/>
                          <w:sz w:val="19"/>
                          <w:szCs w:val="19"/>
                          <w:lang w:val="es-ES"/>
                        </w:rPr>
                        <w:t xml:space="preserve"> momento en cualquier lugar de</w:t>
                      </w:r>
                      <w:r w:rsidRPr="003A036E">
                        <w:rPr>
                          <w:rFonts w:ascii="Bahnschrift SemiBold" w:hAnsi="Bahnschrift SemiBold" w:cs="Arial"/>
                          <w:color w:val="222222"/>
                          <w:sz w:val="19"/>
                          <w:szCs w:val="19"/>
                          <w:lang w:val="es-ES"/>
                        </w:rPr>
                        <w:t xml:space="preserve"> las instalaciones escolares. Si</w:t>
                      </w:r>
                      <w:r w:rsidR="006923F1" w:rsidRPr="003A036E">
                        <w:rPr>
                          <w:rFonts w:ascii="Bahnschrift SemiBold" w:hAnsi="Bahnschrift SemiBold" w:cs="Arial"/>
                          <w:color w:val="222222"/>
                          <w:sz w:val="19"/>
                          <w:szCs w:val="19"/>
                          <w:lang w:val="es-ES"/>
                        </w:rPr>
                        <w:t xml:space="preserve"> los padres mandan</w:t>
                      </w:r>
                      <w:r w:rsidRPr="003A036E">
                        <w:rPr>
                          <w:rFonts w:ascii="Bahnschrift SemiBold" w:hAnsi="Bahnschrift SemiBold" w:cs="Arial"/>
                          <w:color w:val="222222"/>
                          <w:sz w:val="19"/>
                          <w:szCs w:val="19"/>
                          <w:lang w:val="es-ES"/>
                        </w:rPr>
                        <w:t xml:space="preserve"> almuerzo </w:t>
                      </w:r>
                      <w:r w:rsidR="00C13FE1" w:rsidRPr="003A036E">
                        <w:rPr>
                          <w:rFonts w:ascii="Bahnschrift SemiBold" w:hAnsi="Bahnschrift SemiBold" w:cs="Arial"/>
                          <w:color w:val="222222"/>
                          <w:sz w:val="19"/>
                          <w:szCs w:val="19"/>
                          <w:lang w:val="es-ES"/>
                        </w:rPr>
                        <w:t>a sus niños,</w:t>
                      </w:r>
                      <w:r w:rsidRPr="003A036E">
                        <w:rPr>
                          <w:rFonts w:ascii="Bahnschrift SemiBold" w:hAnsi="Bahnschrift SemiBold" w:cs="Arial"/>
                          <w:color w:val="222222"/>
                          <w:sz w:val="19"/>
                          <w:szCs w:val="19"/>
                          <w:lang w:val="es-ES"/>
                        </w:rPr>
                        <w:t xml:space="preserve"> </w:t>
                      </w:r>
                      <w:r w:rsidR="006923F1" w:rsidRPr="003A036E">
                        <w:rPr>
                          <w:rFonts w:ascii="Bahnschrift SemiBold" w:hAnsi="Bahnschrift SemiBold" w:cs="Arial"/>
                          <w:color w:val="222222"/>
                          <w:sz w:val="19"/>
                          <w:szCs w:val="19"/>
                          <w:lang w:val="es-ES"/>
                        </w:rPr>
                        <w:t xml:space="preserve">esta comida </w:t>
                      </w:r>
                      <w:r w:rsidR="006923F1" w:rsidRPr="003A036E">
                        <w:rPr>
                          <w:rFonts w:ascii="Bahnschrift SemiBold" w:hAnsi="Bahnschrift SemiBold" w:cs="Arial"/>
                          <w:b/>
                          <w:color w:val="222222"/>
                          <w:sz w:val="19"/>
                          <w:szCs w:val="19"/>
                          <w:lang w:val="es-ES"/>
                        </w:rPr>
                        <w:t>NO la</w:t>
                      </w:r>
                      <w:r w:rsidR="00C13FE1" w:rsidRPr="003A036E">
                        <w:rPr>
                          <w:rFonts w:ascii="Bahnschrift SemiBold" w:hAnsi="Bahnschrift SemiBold" w:cs="Arial"/>
                          <w:b/>
                          <w:color w:val="222222"/>
                          <w:sz w:val="19"/>
                          <w:szCs w:val="19"/>
                          <w:lang w:val="es-ES"/>
                        </w:rPr>
                        <w:t xml:space="preserve"> </w:t>
                      </w:r>
                      <w:r w:rsidRPr="003A036E">
                        <w:rPr>
                          <w:rFonts w:ascii="Bahnschrift SemiBold" w:hAnsi="Bahnschrift SemiBold" w:cs="Arial"/>
                          <w:b/>
                          <w:color w:val="222222"/>
                          <w:sz w:val="19"/>
                          <w:szCs w:val="19"/>
                          <w:lang w:val="es-ES"/>
                        </w:rPr>
                        <w:t>pueden compartir</w:t>
                      </w:r>
                      <w:r w:rsidRPr="003A036E">
                        <w:rPr>
                          <w:rFonts w:ascii="Bahnschrift SemiBold" w:hAnsi="Bahnschrift SemiBold" w:cs="Arial"/>
                          <w:color w:val="222222"/>
                          <w:sz w:val="19"/>
                          <w:szCs w:val="19"/>
                          <w:lang w:val="es-ES"/>
                        </w:rPr>
                        <w:t xml:space="preserve"> con otros estudiantes</w:t>
                      </w:r>
                      <w:r w:rsidR="00C13FE1" w:rsidRPr="003A036E">
                        <w:rPr>
                          <w:rFonts w:ascii="Bahnschrift SemiBold" w:hAnsi="Bahnschrift SemiBold" w:cs="Arial"/>
                          <w:color w:val="222222"/>
                          <w:sz w:val="19"/>
                          <w:szCs w:val="19"/>
                          <w:lang w:val="es-ES"/>
                        </w:rPr>
                        <w:t>, es solamente para consumo personal</w:t>
                      </w:r>
                      <w:r w:rsidRPr="003A036E">
                        <w:rPr>
                          <w:rFonts w:ascii="Bahnschrift SemiBold" w:hAnsi="Bahnschrift SemiBold" w:cs="Arial"/>
                          <w:color w:val="222222"/>
                          <w:sz w:val="19"/>
                          <w:szCs w:val="19"/>
                          <w:lang w:val="es-ES"/>
                        </w:rPr>
                        <w:t xml:space="preserve">. Esta </w:t>
                      </w:r>
                      <w:r w:rsidR="00C13FE1" w:rsidRPr="003A036E">
                        <w:rPr>
                          <w:rFonts w:ascii="Bahnschrift SemiBold" w:hAnsi="Bahnschrift SemiBold" w:cs="Arial"/>
                          <w:color w:val="222222"/>
                          <w:sz w:val="19"/>
                          <w:szCs w:val="19"/>
                          <w:lang w:val="es-ES"/>
                        </w:rPr>
                        <w:t>póliza</w:t>
                      </w:r>
                      <w:r w:rsidRPr="003A036E">
                        <w:rPr>
                          <w:rFonts w:ascii="Bahnschrift SemiBold" w:hAnsi="Bahnschrift SemiBold" w:cs="Arial"/>
                          <w:color w:val="222222"/>
                          <w:sz w:val="19"/>
                          <w:szCs w:val="19"/>
                          <w:lang w:val="es-ES"/>
                        </w:rPr>
                        <w:t xml:space="preserve"> n</w:t>
                      </w:r>
                      <w:r w:rsidR="003C16AA" w:rsidRPr="003A036E">
                        <w:rPr>
                          <w:rFonts w:ascii="Bahnschrift SemiBold" w:hAnsi="Bahnschrift SemiBold" w:cs="Arial"/>
                          <w:color w:val="222222"/>
                          <w:sz w:val="19"/>
                          <w:szCs w:val="19"/>
                          <w:lang w:val="es-ES"/>
                        </w:rPr>
                        <w:t>o se aplica a las excursiones.</w:t>
                      </w:r>
                      <w:r w:rsidR="003C16AA" w:rsidRPr="003A036E">
                        <w:rPr>
                          <w:rFonts w:ascii="Bahnschrift SemiBold" w:hAnsi="Bahnschrift SemiBold" w:cs="Arial"/>
                          <w:color w:val="222222"/>
                          <w:sz w:val="19"/>
                          <w:szCs w:val="19"/>
                          <w:lang w:val="es-ES"/>
                        </w:rPr>
                        <w:br/>
                      </w:r>
                    </w:p>
                    <w:p w14:paraId="18CE03A6" w14:textId="77777777" w:rsidR="00222F1C" w:rsidRPr="003A036E" w:rsidRDefault="003A036E" w:rsidP="004E1233">
                      <w:pPr>
                        <w:autoSpaceDE w:val="0"/>
                        <w:autoSpaceDN w:val="0"/>
                        <w:adjustRightInd w:val="0"/>
                        <w:rPr>
                          <w:rFonts w:ascii="Bahnschrift SemiBold" w:hAnsi="Bahnschrift SemiBold" w:cs="Arial"/>
                          <w:color w:val="222222"/>
                          <w:sz w:val="19"/>
                          <w:szCs w:val="19"/>
                          <w:lang w:val="es-ES"/>
                        </w:rPr>
                      </w:pPr>
                      <w:r w:rsidRPr="00DD6527">
                        <w:rPr>
                          <w:rFonts w:ascii="Bahnschrift SemiBold" w:hAnsi="Bahnschrift SemiBold" w:cs="Arial"/>
                          <w:b/>
                          <w:color w:val="222222"/>
                          <w:sz w:val="19"/>
                          <w:szCs w:val="19"/>
                          <w:u w:val="single"/>
                          <w:lang w:val="es-ES"/>
                        </w:rPr>
                        <w:t>ALIMENTOS COMPETITIVOS</w:t>
                      </w:r>
                      <w:r w:rsidR="0066048E" w:rsidRPr="003A036E">
                        <w:rPr>
                          <w:rFonts w:ascii="Bahnschrift SemiBold" w:hAnsi="Bahnschrift SemiBold" w:cs="Arial"/>
                          <w:color w:val="222222"/>
                          <w:sz w:val="19"/>
                          <w:szCs w:val="19"/>
                          <w:lang w:val="es-ES"/>
                        </w:rPr>
                        <w:br/>
                        <w:t>Los alimentos competitivos son los alimentos que se venden durante el día escolar que no forman parte de la comida reembolsable y deben cumplir con los estándares de nutrición necesarios. (El día escolar empieza a medianoche y termina 30 minutos después de que termine el día oficial de la escuela).</w:t>
                      </w:r>
                    </w:p>
                    <w:p w14:paraId="326EB845" w14:textId="77777777" w:rsidR="00C13FE1" w:rsidRPr="003A036E" w:rsidRDefault="00222F1C" w:rsidP="004E1233">
                      <w:pPr>
                        <w:autoSpaceDE w:val="0"/>
                        <w:autoSpaceDN w:val="0"/>
                        <w:adjustRightInd w:val="0"/>
                        <w:rPr>
                          <w:rFonts w:ascii="Bahnschrift SemiBold" w:hAnsi="Bahnschrift SemiBold" w:cs="Arial"/>
                          <w:color w:val="222222"/>
                          <w:sz w:val="19"/>
                          <w:szCs w:val="19"/>
                          <w:lang w:val="es-ES"/>
                        </w:rPr>
                      </w:pPr>
                      <w:r w:rsidRPr="003A036E">
                        <w:rPr>
                          <w:rFonts w:ascii="Bahnschrift SemiBold" w:hAnsi="Bahnschrift SemiBold" w:cs="Arial"/>
                          <w:color w:val="222222"/>
                          <w:sz w:val="19"/>
                          <w:szCs w:val="19"/>
                          <w:lang w:val="es-ES"/>
                        </w:rPr>
                        <w:t xml:space="preserve">En ningún momento pueden ponerse a disposición de los estudiantes alimentos o </w:t>
                      </w:r>
                      <w:r w:rsidR="00317434" w:rsidRPr="003A036E">
                        <w:rPr>
                          <w:rFonts w:ascii="Bahnschrift SemiBold" w:hAnsi="Bahnschrift SemiBold" w:cs="Arial"/>
                          <w:color w:val="222222"/>
                          <w:sz w:val="19"/>
                          <w:szCs w:val="19"/>
                          <w:lang w:val="es-ES"/>
                        </w:rPr>
                        <w:t>bebidas distintos</w:t>
                      </w:r>
                      <w:r w:rsidRPr="003A036E">
                        <w:rPr>
                          <w:rFonts w:ascii="Bahnschrift SemiBold" w:hAnsi="Bahnschrift SemiBold" w:cs="Arial"/>
                          <w:color w:val="222222"/>
                          <w:sz w:val="19"/>
                          <w:szCs w:val="19"/>
                          <w:lang w:val="es-ES"/>
                        </w:rPr>
                        <w:t xml:space="preserve"> de los previstos a través del departamento de servicio de alimentos</w:t>
                      </w:r>
                      <w:r w:rsidR="004F2712" w:rsidRPr="003A036E">
                        <w:rPr>
                          <w:rFonts w:ascii="Bahnschrift SemiBold" w:hAnsi="Bahnschrift SemiBold" w:cs="Arial"/>
                          <w:color w:val="222222"/>
                          <w:sz w:val="19"/>
                          <w:szCs w:val="19"/>
                          <w:lang w:val="es-ES"/>
                        </w:rPr>
                        <w:t xml:space="preserve">. Se permitirán </w:t>
                      </w:r>
                      <w:r w:rsidRPr="003A036E">
                        <w:rPr>
                          <w:rFonts w:ascii="Bahnschrift SemiBold" w:hAnsi="Bahnschrift SemiBold" w:cs="Arial"/>
                          <w:color w:val="222222"/>
                          <w:sz w:val="19"/>
                          <w:szCs w:val="19"/>
                          <w:lang w:val="es-ES"/>
                        </w:rPr>
                        <w:t xml:space="preserve">alimentos que cumplan con </w:t>
                      </w:r>
                      <w:r w:rsidR="004F2712" w:rsidRPr="003A036E">
                        <w:rPr>
                          <w:rFonts w:ascii="Bahnschrift SemiBold" w:hAnsi="Bahnschrift SemiBold" w:cs="Arial"/>
                          <w:color w:val="222222"/>
                          <w:sz w:val="19"/>
                          <w:szCs w:val="19"/>
                          <w:lang w:val="es-ES"/>
                        </w:rPr>
                        <w:t xml:space="preserve">las especificaciones de </w:t>
                      </w:r>
                      <w:r w:rsidRPr="003A036E">
                        <w:rPr>
                          <w:rFonts w:ascii="Bahnschrift SemiBold" w:hAnsi="Bahnschrift SemiBold" w:cs="Arial"/>
                          <w:color w:val="222222"/>
                          <w:sz w:val="19"/>
                          <w:szCs w:val="19"/>
                          <w:lang w:val="es-ES"/>
                        </w:rPr>
                        <w:t>Snacks I</w:t>
                      </w:r>
                      <w:r w:rsidR="006923F1" w:rsidRPr="003A036E">
                        <w:rPr>
                          <w:rFonts w:ascii="Bahnschrift SemiBold" w:hAnsi="Bahnschrift SemiBold" w:cs="Arial"/>
                          <w:color w:val="222222"/>
                          <w:sz w:val="19"/>
                          <w:szCs w:val="19"/>
                          <w:lang w:val="es-ES"/>
                        </w:rPr>
                        <w:t>nteligentes</w:t>
                      </w:r>
                      <w:r w:rsidRPr="003A036E">
                        <w:rPr>
                          <w:rFonts w:ascii="Bahnschrift SemiBold" w:hAnsi="Bahnschrift SemiBold" w:cs="Arial"/>
                          <w:color w:val="222222"/>
                          <w:sz w:val="19"/>
                          <w:szCs w:val="19"/>
                          <w:lang w:val="es-ES"/>
                        </w:rPr>
                        <w:t xml:space="preserve">, una vez </w:t>
                      </w:r>
                      <w:r w:rsidR="004F2712" w:rsidRPr="003A036E">
                        <w:rPr>
                          <w:rFonts w:ascii="Bahnschrift SemiBold" w:hAnsi="Bahnschrift SemiBold" w:cs="Arial"/>
                          <w:color w:val="222222"/>
                          <w:sz w:val="19"/>
                          <w:szCs w:val="19"/>
                          <w:lang w:val="es-ES"/>
                        </w:rPr>
                        <w:t>aprobados</w:t>
                      </w:r>
                      <w:r w:rsidRPr="003A036E">
                        <w:rPr>
                          <w:rFonts w:ascii="Bahnschrift SemiBold" w:hAnsi="Bahnschrift SemiBold" w:cs="Arial"/>
                          <w:color w:val="222222"/>
                          <w:sz w:val="19"/>
                          <w:szCs w:val="19"/>
                          <w:lang w:val="es-ES"/>
                        </w:rPr>
                        <w:t xml:space="preserve"> por la</w:t>
                      </w:r>
                      <w:r w:rsidR="0066048E" w:rsidRPr="003A036E">
                        <w:rPr>
                          <w:rFonts w:ascii="Bahnschrift SemiBold" w:hAnsi="Bahnschrift SemiBold" w:cs="Arial"/>
                          <w:color w:val="222222"/>
                          <w:sz w:val="19"/>
                          <w:szCs w:val="19"/>
                          <w:lang w:val="es-ES"/>
                        </w:rPr>
                        <w:t xml:space="preserve"> </w:t>
                      </w:r>
                      <w:r w:rsidR="00FF5EE3" w:rsidRPr="003A036E">
                        <w:rPr>
                          <w:rFonts w:ascii="Bahnschrift SemiBold" w:hAnsi="Bahnschrift SemiBold" w:cs="Arial"/>
                          <w:color w:val="222222"/>
                          <w:sz w:val="19"/>
                          <w:szCs w:val="19"/>
                          <w:lang w:val="es-ES"/>
                        </w:rPr>
                        <w:t>directora de la escuela</w:t>
                      </w:r>
                      <w:r w:rsidR="00C13FE1" w:rsidRPr="003A036E">
                        <w:rPr>
                          <w:rFonts w:ascii="Bahnschrift SemiBold" w:hAnsi="Bahnschrift SemiBold" w:cs="Arial"/>
                          <w:color w:val="222222"/>
                          <w:sz w:val="19"/>
                          <w:szCs w:val="19"/>
                          <w:lang w:val="es-ES"/>
                        </w:rPr>
                        <w:t xml:space="preserve"> </w:t>
                      </w:r>
                      <w:r w:rsidR="00317434" w:rsidRPr="003A036E">
                        <w:rPr>
                          <w:rFonts w:ascii="Bahnschrift SemiBold" w:hAnsi="Bahnschrift SemiBold" w:cs="Arial"/>
                          <w:color w:val="222222"/>
                          <w:sz w:val="19"/>
                          <w:szCs w:val="19"/>
                          <w:lang w:val="es-ES"/>
                        </w:rPr>
                        <w:t>y la</w:t>
                      </w:r>
                      <w:r w:rsidR="00C13FE1" w:rsidRPr="003A036E">
                        <w:rPr>
                          <w:rFonts w:ascii="Bahnschrift SemiBold" w:hAnsi="Bahnschrift SemiBold" w:cs="Arial"/>
                          <w:color w:val="222222"/>
                          <w:sz w:val="19"/>
                          <w:szCs w:val="19"/>
                          <w:lang w:val="es-ES"/>
                        </w:rPr>
                        <w:t xml:space="preserve"> directora del departamento de nutrición.  </w:t>
                      </w:r>
                      <w:r w:rsidR="0066048E" w:rsidRPr="003A036E">
                        <w:rPr>
                          <w:rFonts w:ascii="Bahnschrift SemiBold" w:hAnsi="Bahnschrift SemiBold" w:cs="Arial"/>
                          <w:color w:val="222222"/>
                          <w:sz w:val="19"/>
                          <w:szCs w:val="19"/>
                          <w:lang w:val="es-ES"/>
                        </w:rPr>
                        <w:t xml:space="preserve">Se pueden </w:t>
                      </w:r>
                      <w:r w:rsidR="00C13FE1" w:rsidRPr="003A036E">
                        <w:rPr>
                          <w:rFonts w:ascii="Bahnschrift SemiBold" w:hAnsi="Bahnschrift SemiBold" w:cs="Arial"/>
                          <w:color w:val="222222"/>
                          <w:sz w:val="19"/>
                          <w:szCs w:val="19"/>
                          <w:lang w:val="es-ES"/>
                        </w:rPr>
                        <w:t>revisar</w:t>
                      </w:r>
                      <w:r w:rsidR="0066048E" w:rsidRPr="003A036E">
                        <w:rPr>
                          <w:rFonts w:ascii="Bahnschrift SemiBold" w:hAnsi="Bahnschrift SemiBold" w:cs="Arial"/>
                          <w:color w:val="222222"/>
                          <w:sz w:val="19"/>
                          <w:szCs w:val="19"/>
                          <w:lang w:val="es-ES"/>
                        </w:rPr>
                        <w:t xml:space="preserve"> los estándares de nutrición vi</w:t>
                      </w:r>
                      <w:r w:rsidR="00890F10" w:rsidRPr="003A036E">
                        <w:rPr>
                          <w:rFonts w:ascii="Bahnschrift SemiBold" w:hAnsi="Bahnschrift SemiBold" w:cs="Arial"/>
                          <w:color w:val="222222"/>
                          <w:sz w:val="19"/>
                          <w:szCs w:val="19"/>
                          <w:lang w:val="es-ES"/>
                        </w:rPr>
                        <w:t xml:space="preserve">sitando </w:t>
                      </w:r>
                      <w:r w:rsidR="00890F10" w:rsidRPr="003A036E">
                        <w:rPr>
                          <w:rFonts w:ascii="Bahnschrift SemiBold" w:hAnsi="Bahnschrift SemiBold" w:cs="Arial"/>
                          <w:i/>
                          <w:color w:val="222222"/>
                          <w:sz w:val="19"/>
                          <w:szCs w:val="19"/>
                          <w:lang w:val="es-ES"/>
                        </w:rPr>
                        <w:t>Squaremeals.org/Smart Snacks.</w:t>
                      </w:r>
                    </w:p>
                    <w:p w14:paraId="5C9FF50C" w14:textId="77777777" w:rsidR="003C16AA" w:rsidRPr="00746892" w:rsidRDefault="003C16AA" w:rsidP="004E1233">
                      <w:pPr>
                        <w:autoSpaceDE w:val="0"/>
                        <w:autoSpaceDN w:val="0"/>
                        <w:adjustRightInd w:val="0"/>
                        <w:rPr>
                          <w:rFonts w:ascii="Bahnschrift SemiBold" w:hAnsi="Bahnschrift SemiBold" w:cs="Arial"/>
                          <w:b/>
                          <w:color w:val="222222"/>
                          <w:sz w:val="14"/>
                          <w:szCs w:val="19"/>
                          <w:lang w:val="es-ES"/>
                        </w:rPr>
                      </w:pPr>
                    </w:p>
                    <w:p w14:paraId="7634663A" w14:textId="5B55FD4E" w:rsidR="00F175E8" w:rsidRPr="00F175E8" w:rsidRDefault="003A036E" w:rsidP="00F175E8">
                      <w:pPr>
                        <w:autoSpaceDE w:val="0"/>
                        <w:autoSpaceDN w:val="0"/>
                        <w:adjustRightInd w:val="0"/>
                        <w:rPr>
                          <w:rFonts w:asciiTheme="majorHAnsi" w:eastAsiaTheme="minorHAnsi" w:hAnsiTheme="majorHAnsi"/>
                          <w:sz w:val="20"/>
                          <w:szCs w:val="20"/>
                          <w:lang w:val="es-MX"/>
                        </w:rPr>
                      </w:pPr>
                      <w:r w:rsidRPr="00DD6527">
                        <w:rPr>
                          <w:rFonts w:ascii="Bahnschrift SemiBold" w:hAnsi="Bahnschrift SemiBold" w:cs="Arial"/>
                          <w:b/>
                          <w:color w:val="222222"/>
                          <w:sz w:val="19"/>
                          <w:szCs w:val="19"/>
                          <w:u w:val="single"/>
                          <w:lang w:val="es-ES"/>
                        </w:rPr>
                        <w:t>ACTIVIDADES PARA RECAUDAR FONDOS</w:t>
                      </w:r>
                      <w:r w:rsidR="0066048E" w:rsidRPr="003A036E">
                        <w:rPr>
                          <w:rFonts w:ascii="Bahnschrift SemiBold" w:hAnsi="Bahnschrift SemiBold" w:cs="Arial"/>
                          <w:color w:val="222222"/>
                          <w:sz w:val="19"/>
                          <w:szCs w:val="19"/>
                          <w:lang w:val="es-ES"/>
                        </w:rPr>
                        <w:br/>
                      </w:r>
                      <w:r w:rsidR="00B36B2B" w:rsidRPr="003A036E">
                        <w:rPr>
                          <w:rFonts w:ascii="Bahnschrift SemiBold" w:hAnsi="Bahnschrift SemiBold" w:cs="Arial"/>
                          <w:color w:val="222222"/>
                          <w:sz w:val="19"/>
                          <w:szCs w:val="19"/>
                          <w:lang w:val="es-ES"/>
                        </w:rPr>
                        <w:t>Se</w:t>
                      </w:r>
                      <w:r w:rsidR="00C13FE1" w:rsidRPr="003A036E">
                        <w:rPr>
                          <w:rFonts w:ascii="Bahnschrift SemiBold" w:hAnsi="Bahnschrift SemiBold" w:cs="Arial"/>
                          <w:color w:val="222222"/>
                          <w:sz w:val="19"/>
                          <w:szCs w:val="19"/>
                          <w:lang w:val="es-ES"/>
                        </w:rPr>
                        <w:t xml:space="preserve"> permiten </w:t>
                      </w:r>
                      <w:r w:rsidR="0066048E" w:rsidRPr="003A036E">
                        <w:rPr>
                          <w:rFonts w:ascii="Bahnschrift SemiBold" w:hAnsi="Bahnschrift SemiBold" w:cs="Arial"/>
                          <w:color w:val="222222"/>
                          <w:sz w:val="19"/>
                          <w:szCs w:val="19"/>
                          <w:lang w:val="es-ES"/>
                        </w:rPr>
                        <w:t xml:space="preserve"> seis días por año escolar (aprobad</w:t>
                      </w:r>
                      <w:r w:rsidR="00FF5EE3" w:rsidRPr="003A036E">
                        <w:rPr>
                          <w:rFonts w:ascii="Bahnschrift SemiBold" w:hAnsi="Bahnschrift SemiBold" w:cs="Arial"/>
                          <w:color w:val="222222"/>
                          <w:sz w:val="19"/>
                          <w:szCs w:val="19"/>
                          <w:lang w:val="es-ES"/>
                        </w:rPr>
                        <w:t>o por la directora</w:t>
                      </w:r>
                      <w:r w:rsidR="00C13FE1" w:rsidRPr="003A036E">
                        <w:rPr>
                          <w:rFonts w:ascii="Bahnschrift SemiBold" w:hAnsi="Bahnschrift SemiBold" w:cs="Arial"/>
                          <w:color w:val="222222"/>
                          <w:sz w:val="19"/>
                          <w:szCs w:val="19"/>
                          <w:lang w:val="es-ES"/>
                        </w:rPr>
                        <w:t xml:space="preserve"> de la escuela)</w:t>
                      </w:r>
                      <w:r w:rsidR="0066048E" w:rsidRPr="003A036E">
                        <w:rPr>
                          <w:rFonts w:ascii="Bahnschrift SemiBold" w:hAnsi="Bahnschrift SemiBold" w:cs="Arial"/>
                          <w:color w:val="222222"/>
                          <w:sz w:val="19"/>
                          <w:szCs w:val="19"/>
                          <w:lang w:val="es-ES"/>
                        </w:rPr>
                        <w:t xml:space="preserve"> para </w:t>
                      </w:r>
                      <w:r w:rsidR="00C13FE1" w:rsidRPr="003A036E">
                        <w:rPr>
                          <w:rFonts w:ascii="Bahnschrift SemiBold" w:hAnsi="Bahnschrift SemiBold" w:cs="Arial"/>
                          <w:color w:val="222222"/>
                          <w:sz w:val="19"/>
                          <w:szCs w:val="19"/>
                          <w:lang w:val="es-ES"/>
                        </w:rPr>
                        <w:t>vender</w:t>
                      </w:r>
                      <w:r w:rsidR="0066048E" w:rsidRPr="003A036E">
                        <w:rPr>
                          <w:rFonts w:ascii="Bahnschrift SemiBold" w:hAnsi="Bahnschrift SemiBold" w:cs="Arial"/>
                          <w:color w:val="222222"/>
                          <w:sz w:val="19"/>
                          <w:szCs w:val="19"/>
                          <w:lang w:val="es-ES"/>
                        </w:rPr>
                        <w:t xml:space="preserve"> a</w:t>
                      </w:r>
                      <w:r w:rsidR="00B36B2B" w:rsidRPr="003A036E">
                        <w:rPr>
                          <w:rFonts w:ascii="Bahnschrift SemiBold" w:hAnsi="Bahnschrift SemiBold" w:cs="Arial"/>
                          <w:color w:val="222222"/>
                          <w:sz w:val="19"/>
                          <w:szCs w:val="19"/>
                          <w:lang w:val="es-ES"/>
                        </w:rPr>
                        <w:t xml:space="preserve">limentos o bebidas en la escuela </w:t>
                      </w:r>
                      <w:r w:rsidR="0066048E" w:rsidRPr="003A036E">
                        <w:rPr>
                          <w:rFonts w:ascii="Bahnschrift SemiBold" w:hAnsi="Bahnschrift SemiBold" w:cs="Arial"/>
                          <w:color w:val="222222"/>
                          <w:sz w:val="19"/>
                          <w:szCs w:val="19"/>
                          <w:lang w:val="es-ES"/>
                        </w:rPr>
                        <w:t>que no tienen que cumplir con los estándares federales de nutrición. Los seis días aprobados para las actividades de recaudación de fondos son:</w:t>
                      </w:r>
                      <w:r w:rsidR="00FF5EE3" w:rsidRPr="003A036E">
                        <w:rPr>
                          <w:rFonts w:ascii="Bahnschrift SemiBold" w:hAnsi="Bahnschrift SemiBold" w:cs="Arial"/>
                          <w:color w:val="222222"/>
                          <w:sz w:val="19"/>
                          <w:szCs w:val="19"/>
                          <w:lang w:val="es-ES"/>
                        </w:rPr>
                        <w:t xml:space="preserve"> </w:t>
                      </w:r>
                      <w:r w:rsidR="00A40DC5">
                        <w:rPr>
                          <w:rFonts w:ascii="Bahnschrift SemiBold" w:hAnsi="Bahnschrift SemiBold" w:cs="Arial"/>
                          <w:color w:val="222222"/>
                          <w:sz w:val="19"/>
                          <w:szCs w:val="19"/>
                          <w:lang w:val="es-ES"/>
                        </w:rPr>
                        <w:t>1</w:t>
                      </w:r>
                      <w:r w:rsidR="00C7247C">
                        <w:rPr>
                          <w:rFonts w:ascii="Bahnschrift SemiBold" w:hAnsi="Bahnschrift SemiBold" w:cs="Arial"/>
                          <w:color w:val="222222"/>
                          <w:sz w:val="19"/>
                          <w:szCs w:val="19"/>
                          <w:lang w:val="es-ES"/>
                        </w:rPr>
                        <w:t>5</w:t>
                      </w:r>
                      <w:r w:rsidR="00A40DC5">
                        <w:rPr>
                          <w:rFonts w:ascii="Bahnschrift SemiBold" w:hAnsi="Bahnschrift SemiBold" w:cs="Arial"/>
                          <w:color w:val="222222"/>
                          <w:sz w:val="19"/>
                          <w:szCs w:val="19"/>
                          <w:lang w:val="es-ES"/>
                        </w:rPr>
                        <w:t xml:space="preserve"> de Septiembre 20</w:t>
                      </w:r>
                      <w:r w:rsidR="00C14F70">
                        <w:rPr>
                          <w:rFonts w:ascii="Bahnschrift SemiBold" w:hAnsi="Bahnschrift SemiBold" w:cs="Arial"/>
                          <w:color w:val="222222"/>
                          <w:sz w:val="19"/>
                          <w:szCs w:val="19"/>
                          <w:lang w:val="es-ES"/>
                        </w:rPr>
                        <w:t>2</w:t>
                      </w:r>
                      <w:r w:rsidR="00C7247C">
                        <w:rPr>
                          <w:rFonts w:ascii="Bahnschrift SemiBold" w:hAnsi="Bahnschrift SemiBold" w:cs="Arial"/>
                          <w:color w:val="222222"/>
                          <w:sz w:val="19"/>
                          <w:szCs w:val="19"/>
                          <w:lang w:val="es-ES"/>
                        </w:rPr>
                        <w:t>3</w:t>
                      </w:r>
                      <w:r w:rsidR="00EA2A8A" w:rsidRPr="003A036E">
                        <w:rPr>
                          <w:rFonts w:ascii="Bahnschrift SemiBold" w:hAnsi="Bahnschrift SemiBold" w:cs="Arial"/>
                          <w:color w:val="222222"/>
                          <w:sz w:val="19"/>
                          <w:szCs w:val="19"/>
                          <w:lang w:val="es-ES"/>
                        </w:rPr>
                        <w:t xml:space="preserve">, </w:t>
                      </w:r>
                      <w:r w:rsidR="00A40DC5">
                        <w:rPr>
                          <w:rFonts w:ascii="Bahnschrift SemiBold" w:hAnsi="Bahnschrift SemiBold" w:cs="Arial"/>
                          <w:color w:val="222222"/>
                          <w:sz w:val="19"/>
                          <w:szCs w:val="19"/>
                          <w:lang w:val="es-ES"/>
                        </w:rPr>
                        <w:t>2</w:t>
                      </w:r>
                      <w:r w:rsidR="00C7247C">
                        <w:rPr>
                          <w:rFonts w:ascii="Bahnschrift SemiBold" w:hAnsi="Bahnschrift SemiBold" w:cs="Arial"/>
                          <w:color w:val="222222"/>
                          <w:sz w:val="19"/>
                          <w:szCs w:val="19"/>
                          <w:lang w:val="es-ES"/>
                        </w:rPr>
                        <w:t>7</w:t>
                      </w:r>
                      <w:r w:rsidR="00935CBE" w:rsidRPr="003A036E">
                        <w:rPr>
                          <w:rFonts w:ascii="Bahnschrift SemiBold" w:hAnsi="Bahnschrift SemiBold" w:cs="Arial"/>
                          <w:color w:val="222222"/>
                          <w:sz w:val="19"/>
                          <w:szCs w:val="19"/>
                          <w:lang w:val="es-ES"/>
                        </w:rPr>
                        <w:t xml:space="preserve"> de </w:t>
                      </w:r>
                      <w:r w:rsidR="00A40DC5">
                        <w:rPr>
                          <w:rFonts w:ascii="Bahnschrift SemiBold" w:hAnsi="Bahnschrift SemiBold" w:cs="Arial"/>
                          <w:color w:val="222222"/>
                          <w:sz w:val="19"/>
                          <w:szCs w:val="19"/>
                          <w:lang w:val="es-ES"/>
                        </w:rPr>
                        <w:t>Octubre 202</w:t>
                      </w:r>
                      <w:r w:rsidR="00C7247C">
                        <w:rPr>
                          <w:rFonts w:ascii="Bahnschrift SemiBold" w:hAnsi="Bahnschrift SemiBold" w:cs="Arial"/>
                          <w:color w:val="222222"/>
                          <w:sz w:val="19"/>
                          <w:szCs w:val="19"/>
                          <w:lang w:val="es-ES"/>
                        </w:rPr>
                        <w:t>3</w:t>
                      </w:r>
                      <w:r w:rsidR="00A40DC5">
                        <w:rPr>
                          <w:rFonts w:ascii="Bahnschrift SemiBold" w:hAnsi="Bahnschrift SemiBold" w:cs="Arial"/>
                          <w:color w:val="222222"/>
                          <w:sz w:val="19"/>
                          <w:szCs w:val="19"/>
                          <w:lang w:val="es-ES"/>
                        </w:rPr>
                        <w:t>, 1</w:t>
                      </w:r>
                      <w:r w:rsidR="00257066">
                        <w:rPr>
                          <w:rFonts w:ascii="Bahnschrift SemiBold" w:hAnsi="Bahnschrift SemiBold" w:cs="Arial"/>
                          <w:color w:val="222222"/>
                          <w:sz w:val="19"/>
                          <w:szCs w:val="19"/>
                          <w:lang w:val="es-ES"/>
                        </w:rPr>
                        <w:t>6</w:t>
                      </w:r>
                      <w:r w:rsidR="00EA2A8A" w:rsidRPr="003A036E">
                        <w:rPr>
                          <w:rFonts w:ascii="Bahnschrift SemiBold" w:hAnsi="Bahnschrift SemiBold" w:cs="Arial"/>
                          <w:color w:val="222222"/>
                          <w:sz w:val="19"/>
                          <w:szCs w:val="19"/>
                          <w:lang w:val="es-ES"/>
                        </w:rPr>
                        <w:t xml:space="preserve"> de Noviembre</w:t>
                      </w:r>
                      <w:r w:rsidR="00A40DC5">
                        <w:rPr>
                          <w:rFonts w:ascii="Bahnschrift SemiBold" w:hAnsi="Bahnschrift SemiBold" w:cs="Arial"/>
                          <w:color w:val="222222"/>
                          <w:sz w:val="19"/>
                          <w:szCs w:val="19"/>
                          <w:lang w:val="es-ES"/>
                        </w:rPr>
                        <w:t xml:space="preserve"> 202</w:t>
                      </w:r>
                      <w:r w:rsidR="00C7247C">
                        <w:rPr>
                          <w:rFonts w:ascii="Bahnschrift SemiBold" w:hAnsi="Bahnschrift SemiBold" w:cs="Arial"/>
                          <w:color w:val="222222"/>
                          <w:sz w:val="19"/>
                          <w:szCs w:val="19"/>
                          <w:lang w:val="es-ES"/>
                        </w:rPr>
                        <w:t>3</w:t>
                      </w:r>
                      <w:r w:rsidR="00A40DC5">
                        <w:rPr>
                          <w:rFonts w:ascii="Bahnschrift SemiBold" w:hAnsi="Bahnschrift SemiBold" w:cs="Arial"/>
                          <w:color w:val="222222"/>
                          <w:sz w:val="19"/>
                          <w:szCs w:val="19"/>
                          <w:lang w:val="es-ES"/>
                        </w:rPr>
                        <w:t xml:space="preserve">, </w:t>
                      </w:r>
                      <w:r w:rsidR="00257066">
                        <w:rPr>
                          <w:rFonts w:ascii="Bahnschrift SemiBold" w:hAnsi="Bahnschrift SemiBold" w:cs="Arial"/>
                          <w:color w:val="222222"/>
                          <w:sz w:val="19"/>
                          <w:szCs w:val="19"/>
                          <w:lang w:val="es-ES"/>
                        </w:rPr>
                        <w:t>15</w:t>
                      </w:r>
                      <w:r w:rsidR="00EA2A8A" w:rsidRPr="003A036E">
                        <w:rPr>
                          <w:rFonts w:ascii="Bahnschrift SemiBold" w:hAnsi="Bahnschrift SemiBold" w:cs="Arial"/>
                          <w:color w:val="222222"/>
                          <w:sz w:val="19"/>
                          <w:szCs w:val="19"/>
                          <w:lang w:val="es-ES"/>
                        </w:rPr>
                        <w:t xml:space="preserve"> de Diciembre</w:t>
                      </w:r>
                      <w:r w:rsidR="00A40DC5">
                        <w:rPr>
                          <w:rFonts w:ascii="Bahnschrift SemiBold" w:hAnsi="Bahnschrift SemiBold" w:cs="Arial"/>
                          <w:color w:val="222222"/>
                          <w:sz w:val="19"/>
                          <w:szCs w:val="19"/>
                          <w:lang w:val="es-ES"/>
                        </w:rPr>
                        <w:t xml:space="preserve"> 202</w:t>
                      </w:r>
                      <w:r w:rsidR="00C7247C">
                        <w:rPr>
                          <w:rFonts w:ascii="Bahnschrift SemiBold" w:hAnsi="Bahnschrift SemiBold" w:cs="Arial"/>
                          <w:color w:val="222222"/>
                          <w:sz w:val="19"/>
                          <w:szCs w:val="19"/>
                          <w:lang w:val="es-ES"/>
                        </w:rPr>
                        <w:t>3</w:t>
                      </w:r>
                      <w:r w:rsidR="00935CBE" w:rsidRPr="003A036E">
                        <w:rPr>
                          <w:rFonts w:ascii="Bahnschrift SemiBold" w:hAnsi="Bahnschrift SemiBold" w:cs="Arial"/>
                          <w:color w:val="222222"/>
                          <w:sz w:val="19"/>
                          <w:szCs w:val="19"/>
                          <w:lang w:val="es-ES"/>
                        </w:rPr>
                        <w:t xml:space="preserve">, </w:t>
                      </w:r>
                      <w:r w:rsidR="00EA2A8A" w:rsidRPr="003A036E">
                        <w:rPr>
                          <w:rFonts w:ascii="Bahnschrift SemiBold" w:hAnsi="Bahnschrift SemiBold" w:cs="Arial"/>
                          <w:color w:val="222222"/>
                          <w:sz w:val="19"/>
                          <w:szCs w:val="19"/>
                          <w:lang w:val="es-ES"/>
                        </w:rPr>
                        <w:t>14 de Febrero</w:t>
                      </w:r>
                      <w:r w:rsidR="00FF5EE3" w:rsidRPr="003A036E">
                        <w:rPr>
                          <w:rFonts w:ascii="Bahnschrift SemiBold" w:hAnsi="Bahnschrift SemiBold" w:cs="Arial"/>
                          <w:color w:val="222222"/>
                          <w:sz w:val="19"/>
                          <w:szCs w:val="19"/>
                          <w:lang w:val="es-ES"/>
                        </w:rPr>
                        <w:t xml:space="preserve"> </w:t>
                      </w:r>
                      <w:r w:rsidR="00A40DC5">
                        <w:rPr>
                          <w:rFonts w:ascii="Bahnschrift SemiBold" w:hAnsi="Bahnschrift SemiBold" w:cs="Arial"/>
                          <w:color w:val="222222"/>
                          <w:sz w:val="19"/>
                          <w:szCs w:val="19"/>
                          <w:lang w:val="es-ES"/>
                        </w:rPr>
                        <w:t>202</w:t>
                      </w:r>
                      <w:r w:rsidR="00C7247C">
                        <w:rPr>
                          <w:rFonts w:ascii="Bahnschrift SemiBold" w:hAnsi="Bahnschrift SemiBold" w:cs="Arial"/>
                          <w:color w:val="222222"/>
                          <w:sz w:val="19"/>
                          <w:szCs w:val="19"/>
                          <w:lang w:val="es-ES"/>
                        </w:rPr>
                        <w:t>4</w:t>
                      </w:r>
                      <w:r w:rsidR="00317434" w:rsidRPr="003A036E">
                        <w:rPr>
                          <w:rFonts w:ascii="Bahnschrift SemiBold" w:hAnsi="Bahnschrift SemiBold" w:cs="Arial"/>
                          <w:color w:val="222222"/>
                          <w:sz w:val="19"/>
                          <w:szCs w:val="19"/>
                          <w:lang w:val="es-ES"/>
                        </w:rPr>
                        <w:t xml:space="preserve"> y</w:t>
                      </w:r>
                      <w:r w:rsidR="00935CBE" w:rsidRPr="003A036E">
                        <w:rPr>
                          <w:rFonts w:ascii="Bahnschrift SemiBold" w:hAnsi="Bahnschrift SemiBold" w:cs="Arial"/>
                          <w:color w:val="222222"/>
                          <w:sz w:val="19"/>
                          <w:szCs w:val="19"/>
                          <w:lang w:val="es-ES"/>
                        </w:rPr>
                        <w:t xml:space="preserve"> </w:t>
                      </w:r>
                      <w:r w:rsidR="00C14F70">
                        <w:rPr>
                          <w:rFonts w:ascii="Bahnschrift SemiBold" w:hAnsi="Bahnschrift SemiBold" w:cs="Arial"/>
                          <w:color w:val="222222"/>
                          <w:sz w:val="19"/>
                          <w:szCs w:val="19"/>
                          <w:lang w:val="es-ES"/>
                        </w:rPr>
                        <w:t>5</w:t>
                      </w:r>
                      <w:r w:rsidR="00EA2A8A" w:rsidRPr="003A036E">
                        <w:rPr>
                          <w:rFonts w:ascii="Bahnschrift SemiBold" w:hAnsi="Bahnschrift SemiBold" w:cs="Arial"/>
                          <w:color w:val="222222"/>
                          <w:sz w:val="19"/>
                          <w:szCs w:val="19"/>
                          <w:lang w:val="es-ES"/>
                        </w:rPr>
                        <w:t xml:space="preserve"> de </w:t>
                      </w:r>
                      <w:r w:rsidR="00A40DC5">
                        <w:rPr>
                          <w:rFonts w:ascii="Bahnschrift SemiBold" w:hAnsi="Bahnschrift SemiBold" w:cs="Arial"/>
                          <w:color w:val="222222"/>
                          <w:sz w:val="19"/>
                          <w:szCs w:val="19"/>
                          <w:lang w:val="es-ES"/>
                        </w:rPr>
                        <w:t>Abril 202</w:t>
                      </w:r>
                      <w:r w:rsidR="00C7247C">
                        <w:rPr>
                          <w:rFonts w:ascii="Bahnschrift SemiBold" w:hAnsi="Bahnschrift SemiBold" w:cs="Arial"/>
                          <w:color w:val="222222"/>
                          <w:sz w:val="19"/>
                          <w:szCs w:val="19"/>
                          <w:lang w:val="es-ES"/>
                        </w:rPr>
                        <w:t>4</w:t>
                      </w:r>
                      <w:r w:rsidR="00317434" w:rsidRPr="003A036E">
                        <w:rPr>
                          <w:rFonts w:ascii="Bahnschrift SemiBold" w:hAnsi="Bahnschrift SemiBold" w:cs="Arial"/>
                          <w:color w:val="222222"/>
                          <w:sz w:val="19"/>
                          <w:szCs w:val="19"/>
                          <w:lang w:val="es-ES"/>
                        </w:rPr>
                        <w:t xml:space="preserve">. </w:t>
                      </w:r>
                      <w:r w:rsidR="0066048E" w:rsidRPr="003A036E">
                        <w:rPr>
                          <w:rFonts w:ascii="Bahnschrift SemiBold" w:hAnsi="Bahnschrift SemiBold" w:cs="Arial"/>
                          <w:color w:val="222222"/>
                          <w:sz w:val="19"/>
                          <w:szCs w:val="19"/>
                          <w:lang w:val="es-ES"/>
                        </w:rPr>
                        <w:t xml:space="preserve">Todos los alimentos que cumplen con las normas reglamentarias podrán venderse </w:t>
                      </w:r>
                      <w:r w:rsidR="00C45A55" w:rsidRPr="003A036E">
                        <w:rPr>
                          <w:rFonts w:ascii="Bahnschrift SemiBold" w:hAnsi="Bahnschrift SemiBold" w:cs="Arial"/>
                          <w:color w:val="222222"/>
                          <w:sz w:val="19"/>
                          <w:szCs w:val="19"/>
                          <w:lang w:val="es-ES"/>
                        </w:rPr>
                        <w:t xml:space="preserve">para </w:t>
                      </w:r>
                      <w:r w:rsidR="00222F1C" w:rsidRPr="003A036E">
                        <w:rPr>
                          <w:rFonts w:ascii="Bahnschrift SemiBold" w:hAnsi="Bahnschrift SemiBold" w:cs="Arial"/>
                          <w:color w:val="222222"/>
                          <w:sz w:val="19"/>
                          <w:szCs w:val="19"/>
                          <w:lang w:val="es-ES"/>
                        </w:rPr>
                        <w:t xml:space="preserve"> </w:t>
                      </w:r>
                      <w:r w:rsidR="0066048E" w:rsidRPr="003A036E">
                        <w:rPr>
                          <w:rFonts w:ascii="Bahnschrift SemiBold" w:hAnsi="Bahnschrift SemiBold" w:cs="Arial"/>
                          <w:color w:val="222222"/>
                          <w:sz w:val="19"/>
                          <w:szCs w:val="19"/>
                          <w:lang w:val="es-ES"/>
                        </w:rPr>
                        <w:t xml:space="preserve"> la recaudación de fondos en el campus de la escuela durante el horario escolar. La</w:t>
                      </w:r>
                      <w:r w:rsidR="00B36B2B" w:rsidRPr="003A036E">
                        <w:rPr>
                          <w:rFonts w:ascii="Bahnschrift SemiBold" w:hAnsi="Bahnschrift SemiBold" w:cs="Arial"/>
                          <w:color w:val="222222"/>
                          <w:sz w:val="19"/>
                          <w:szCs w:val="19"/>
                          <w:lang w:val="es-ES"/>
                        </w:rPr>
                        <w:t>s normas no se aplicarían a la comida que se venda</w:t>
                      </w:r>
                      <w:r w:rsidR="0066048E" w:rsidRPr="003A036E">
                        <w:rPr>
                          <w:rFonts w:ascii="Bahnschrift SemiBold" w:hAnsi="Bahnschrift SemiBold" w:cs="Arial"/>
                          <w:color w:val="222222"/>
                          <w:sz w:val="19"/>
                          <w:szCs w:val="19"/>
                          <w:lang w:val="es-ES"/>
                        </w:rPr>
                        <w:t xml:space="preserve"> </w:t>
                      </w:r>
                      <w:r w:rsidR="00CB0792" w:rsidRPr="003A036E">
                        <w:rPr>
                          <w:rFonts w:ascii="Bahnschrift SemiBold" w:hAnsi="Bahnschrift SemiBold" w:cs="Arial"/>
                          <w:color w:val="222222"/>
                          <w:sz w:val="19"/>
                          <w:szCs w:val="19"/>
                          <w:lang w:val="es-ES"/>
                        </w:rPr>
                        <w:t>fuera del horario escolar (después de las 3:30 pm</w:t>
                      </w:r>
                      <w:r w:rsidR="00317434" w:rsidRPr="003A036E">
                        <w:rPr>
                          <w:rFonts w:ascii="Bahnschrift SemiBold" w:hAnsi="Bahnschrift SemiBold" w:cs="Arial"/>
                          <w:color w:val="222222"/>
                          <w:sz w:val="19"/>
                          <w:szCs w:val="19"/>
                          <w:lang w:val="es-ES"/>
                        </w:rPr>
                        <w:t>), durante</w:t>
                      </w:r>
                      <w:r w:rsidR="0066048E" w:rsidRPr="003A036E">
                        <w:rPr>
                          <w:rFonts w:ascii="Bahnschrift SemiBold" w:hAnsi="Bahnschrift SemiBold" w:cs="Arial"/>
                          <w:color w:val="222222"/>
                          <w:sz w:val="19"/>
                          <w:szCs w:val="19"/>
                          <w:lang w:val="es-ES"/>
                        </w:rPr>
                        <w:t xml:space="preserve"> los fines de semana, o eventos de recaudación de fondos fuera del campus. </w:t>
                      </w:r>
                      <w:r w:rsidR="007764ED" w:rsidRPr="003A036E">
                        <w:rPr>
                          <w:rFonts w:ascii="Bahnschrift SemiBold" w:hAnsi="Bahnschrift SemiBold" w:cs="Arial"/>
                          <w:color w:val="222222"/>
                          <w:sz w:val="19"/>
                          <w:szCs w:val="19"/>
                          <w:lang w:val="es-ES"/>
                        </w:rPr>
                        <w:t>Ningún alimento o bebida</w:t>
                      </w:r>
                      <w:r w:rsidR="0066048E" w:rsidRPr="003A036E">
                        <w:rPr>
                          <w:rFonts w:ascii="Bahnschrift SemiBold" w:hAnsi="Bahnschrift SemiBold" w:cs="Arial"/>
                          <w:color w:val="222222"/>
                          <w:sz w:val="19"/>
                          <w:szCs w:val="19"/>
                          <w:lang w:val="es-ES"/>
                        </w:rPr>
                        <w:t xml:space="preserve"> </w:t>
                      </w:r>
                      <w:r w:rsidR="007764ED" w:rsidRPr="003A036E">
                        <w:rPr>
                          <w:rFonts w:ascii="Bahnschrift SemiBold" w:hAnsi="Bahnschrift SemiBold" w:cs="Arial"/>
                          <w:color w:val="222222"/>
                          <w:sz w:val="19"/>
                          <w:szCs w:val="19"/>
                          <w:lang w:val="es-ES"/>
                        </w:rPr>
                        <w:t>para</w:t>
                      </w:r>
                      <w:r w:rsidR="0066048E" w:rsidRPr="003A036E">
                        <w:rPr>
                          <w:rFonts w:ascii="Bahnschrift SemiBold" w:hAnsi="Bahnschrift SemiBold" w:cs="Arial"/>
                          <w:color w:val="222222"/>
                          <w:sz w:val="19"/>
                          <w:szCs w:val="19"/>
                          <w:lang w:val="es-ES"/>
                        </w:rPr>
                        <w:t xml:space="preserve"> recaudación de fondos </w:t>
                      </w:r>
                      <w:r w:rsidR="007764ED" w:rsidRPr="003A036E">
                        <w:rPr>
                          <w:rFonts w:ascii="Bahnschrift SemiBold" w:hAnsi="Bahnschrift SemiBold" w:cs="Arial"/>
                          <w:color w:val="222222"/>
                          <w:sz w:val="19"/>
                          <w:szCs w:val="19"/>
                          <w:lang w:val="es-ES"/>
                        </w:rPr>
                        <w:t>se puede</w:t>
                      </w:r>
                      <w:r w:rsidR="0066048E" w:rsidRPr="003A036E">
                        <w:rPr>
                          <w:rFonts w:ascii="Bahnschrift SemiBold" w:hAnsi="Bahnschrift SemiBold" w:cs="Arial"/>
                          <w:color w:val="222222"/>
                          <w:sz w:val="19"/>
                          <w:szCs w:val="19"/>
                          <w:lang w:val="es-ES"/>
                        </w:rPr>
                        <w:t xml:space="preserve"> vender en competencia con las comidas escolares en el área de servicio de alimentos (cafetería) duran</w:t>
                      </w:r>
                      <w:r w:rsidR="00222F1C" w:rsidRPr="003A036E">
                        <w:rPr>
                          <w:rFonts w:ascii="Bahnschrift SemiBold" w:hAnsi="Bahnschrift SemiBold" w:cs="Arial"/>
                          <w:color w:val="222222"/>
                          <w:sz w:val="19"/>
                          <w:szCs w:val="19"/>
                          <w:lang w:val="es-ES"/>
                        </w:rPr>
                        <w:t>te el servicio de comida (10:5</w:t>
                      </w:r>
                      <w:r w:rsidR="003C16AA" w:rsidRPr="003A036E">
                        <w:rPr>
                          <w:rFonts w:ascii="Bahnschrift SemiBold" w:hAnsi="Bahnschrift SemiBold" w:cs="Arial"/>
                          <w:color w:val="222222"/>
                          <w:sz w:val="19"/>
                          <w:szCs w:val="19"/>
                          <w:lang w:val="es-ES"/>
                        </w:rPr>
                        <w:t>0</w:t>
                      </w:r>
                      <w:r w:rsidR="007764ED" w:rsidRPr="003A036E">
                        <w:rPr>
                          <w:rFonts w:ascii="Bahnschrift SemiBold" w:hAnsi="Bahnschrift SemiBold" w:cs="Arial"/>
                          <w:color w:val="222222"/>
                          <w:sz w:val="19"/>
                          <w:szCs w:val="19"/>
                          <w:lang w:val="es-ES"/>
                        </w:rPr>
                        <w:t xml:space="preserve"> </w:t>
                      </w:r>
                      <w:r w:rsidR="00222F1C" w:rsidRPr="003A036E">
                        <w:rPr>
                          <w:rFonts w:ascii="Bahnschrift SemiBold" w:hAnsi="Bahnschrift SemiBold" w:cs="Arial"/>
                          <w:color w:val="222222"/>
                          <w:sz w:val="19"/>
                          <w:szCs w:val="19"/>
                          <w:lang w:val="es-ES"/>
                        </w:rPr>
                        <w:t>am a 1:0</w:t>
                      </w:r>
                      <w:r w:rsidR="0066048E" w:rsidRPr="003A036E">
                        <w:rPr>
                          <w:rFonts w:ascii="Bahnschrift SemiBold" w:hAnsi="Bahnschrift SemiBold" w:cs="Arial"/>
                          <w:color w:val="222222"/>
                          <w:sz w:val="19"/>
                          <w:szCs w:val="19"/>
                          <w:lang w:val="es-ES"/>
                        </w:rPr>
                        <w:t>0</w:t>
                      </w:r>
                      <w:r w:rsidR="007764ED" w:rsidRPr="003A036E">
                        <w:rPr>
                          <w:rFonts w:ascii="Bahnschrift SemiBold" w:hAnsi="Bahnschrift SemiBold" w:cs="Arial"/>
                          <w:color w:val="222222"/>
                          <w:sz w:val="19"/>
                          <w:szCs w:val="19"/>
                          <w:lang w:val="es-ES"/>
                        </w:rPr>
                        <w:t xml:space="preserve"> </w:t>
                      </w:r>
                      <w:r w:rsidR="003C16AA" w:rsidRPr="003A036E">
                        <w:rPr>
                          <w:rFonts w:ascii="Bahnschrift SemiBold" w:hAnsi="Bahnschrift SemiBold" w:cs="Arial"/>
                          <w:color w:val="222222"/>
                          <w:sz w:val="19"/>
                          <w:szCs w:val="19"/>
                          <w:lang w:val="es-ES"/>
                        </w:rPr>
                        <w:t>pm</w:t>
                      </w:r>
                      <w:r w:rsidR="00B21CC6" w:rsidRPr="003A036E">
                        <w:rPr>
                          <w:rFonts w:ascii="Bahnschrift SemiBold" w:hAnsi="Bahnschrift SemiBold" w:cs="Arial"/>
                          <w:color w:val="222222"/>
                          <w:sz w:val="19"/>
                          <w:szCs w:val="19"/>
                          <w:lang w:val="es-ES"/>
                        </w:rPr>
                        <w:t>)</w:t>
                      </w:r>
                      <w:r w:rsidR="003C16AA" w:rsidRPr="003A036E">
                        <w:rPr>
                          <w:rFonts w:ascii="Bahnschrift SemiBold" w:hAnsi="Bahnschrift SemiBold" w:cs="Arial"/>
                          <w:color w:val="222222"/>
                          <w:sz w:val="19"/>
                          <w:szCs w:val="19"/>
                          <w:lang w:val="es-ES"/>
                        </w:rPr>
                        <w:t>.</w:t>
                      </w:r>
                      <w:r w:rsidR="003C16AA" w:rsidRPr="003A036E">
                        <w:rPr>
                          <w:rFonts w:ascii="Bahnschrift SemiBold" w:hAnsi="Bahnschrift SemiBold" w:cs="Arial"/>
                          <w:color w:val="222222"/>
                          <w:sz w:val="18"/>
                          <w:szCs w:val="18"/>
                          <w:lang w:val="es-ES"/>
                        </w:rPr>
                        <w:t xml:space="preserve"> </w:t>
                      </w:r>
                      <w:r w:rsidR="00616725" w:rsidRPr="007764ED">
                        <w:rPr>
                          <w:rFonts w:asciiTheme="majorHAnsi" w:eastAsiaTheme="minorHAnsi" w:hAnsiTheme="majorHAnsi" w:cs="Arial"/>
                          <w:i/>
                          <w:color w:val="000000"/>
                          <w:sz w:val="18"/>
                          <w:szCs w:val="18"/>
                          <w:lang w:val="es-MX"/>
                        </w:rPr>
                        <w:t>___________________________________________________________________________________________________</w:t>
                      </w:r>
                      <w:r w:rsidR="0066048E" w:rsidRPr="007764ED">
                        <w:rPr>
                          <w:rFonts w:asciiTheme="majorHAnsi" w:eastAsiaTheme="minorHAnsi" w:hAnsiTheme="majorHAnsi" w:cs="Arial"/>
                          <w:i/>
                          <w:color w:val="000000"/>
                          <w:sz w:val="18"/>
                          <w:szCs w:val="18"/>
                          <w:lang w:val="es-MX"/>
                        </w:rPr>
                        <w:t>_______</w:t>
                      </w:r>
                      <w:r w:rsidR="003C16AA" w:rsidRPr="007764ED">
                        <w:rPr>
                          <w:rFonts w:asciiTheme="majorHAnsi" w:eastAsiaTheme="minorHAnsi" w:hAnsiTheme="majorHAnsi" w:cs="Arial"/>
                          <w:i/>
                          <w:color w:val="000000"/>
                          <w:sz w:val="18"/>
                          <w:szCs w:val="18"/>
                          <w:lang w:val="es-MX"/>
                        </w:rPr>
                        <w:t>____________________________</w:t>
                      </w:r>
                      <w:r w:rsidR="00244109">
                        <w:rPr>
                          <w:rFonts w:asciiTheme="majorHAnsi" w:eastAsiaTheme="minorHAnsi" w:hAnsiTheme="majorHAnsi" w:cs="Arial"/>
                          <w:i/>
                          <w:color w:val="000000"/>
                          <w:sz w:val="18"/>
                          <w:szCs w:val="18"/>
                          <w:lang w:val="es-MX"/>
                        </w:rPr>
                        <w:t>_____________________________</w:t>
                      </w:r>
                      <w:r w:rsidR="00F175E8" w:rsidRPr="00F175E8">
                        <w:rPr>
                          <w:rFonts w:ascii="Helvetica" w:eastAsia="Times New Roman" w:hAnsi="Helvetica" w:cs="Helvetica"/>
                          <w:color w:val="1B1B1B"/>
                          <w:sz w:val="10"/>
                          <w:szCs w:val="10"/>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w:t>
                      </w:r>
                      <w:hyperlink r:id="rId13" w:history="1">
                        <w:r w:rsidR="00F175E8" w:rsidRPr="00F175E8">
                          <w:rPr>
                            <w:rFonts w:ascii="Helvetica" w:eastAsia="Times New Roman" w:hAnsi="Helvetica" w:cs="Helvetica"/>
                            <w:color w:val="2E8540"/>
                            <w:sz w:val="10"/>
                            <w:szCs w:val="10"/>
                            <w:u w:val="single"/>
                          </w:rPr>
                          <w:t>https://www.fns.usda.gov/sites/default/files/resource-files/usdaprogram-discrimination-complaint-form-spanish.pdf</w:t>
                        </w:r>
                      </w:hyperlink>
                      <w:r w:rsidR="00F175E8" w:rsidRPr="00F175E8">
                        <w:rPr>
                          <w:rFonts w:ascii="Helvetica" w:eastAsia="Times New Roman" w:hAnsi="Helvetica" w:cs="Helvetica"/>
                          <w:color w:val="1B1B1B"/>
                          <w:sz w:val="10"/>
                          <w:szCs w:val="10"/>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r w:rsidR="00F175E8" w:rsidRPr="00F175E8">
                        <w:rPr>
                          <w:rFonts w:ascii="Helvetica" w:eastAsia="Times New Roman" w:hAnsi="Helvetica" w:cs="Helvetica"/>
                          <w:b/>
                          <w:bCs/>
                          <w:color w:val="1B1B1B"/>
                          <w:sz w:val="10"/>
                          <w:szCs w:val="10"/>
                        </w:rPr>
                        <w:t>(1) correo:</w:t>
                      </w:r>
                      <w:r w:rsidR="00F175E8" w:rsidRPr="00F175E8">
                        <w:rPr>
                          <w:rFonts w:ascii="Helvetica" w:eastAsia="Times New Roman" w:hAnsi="Helvetica" w:cs="Helvetica"/>
                          <w:color w:val="1B1B1B"/>
                          <w:sz w:val="10"/>
                          <w:szCs w:val="10"/>
                        </w:rPr>
                        <w:t xml:space="preserve"> U.S. Department of Agriculture Office of the Assistant Secretary for Civil Rights 1400 Independence Avenue, SW Washington, D.C. 20250-9410; or </w:t>
                      </w:r>
                      <w:r w:rsidR="00F175E8" w:rsidRPr="00F175E8">
                        <w:rPr>
                          <w:rFonts w:ascii="Helvetica" w:eastAsia="Times New Roman" w:hAnsi="Helvetica" w:cs="Helvetica"/>
                          <w:b/>
                          <w:bCs/>
                          <w:color w:val="1B1B1B"/>
                          <w:sz w:val="10"/>
                          <w:szCs w:val="10"/>
                        </w:rPr>
                        <w:t>(2) fax:</w:t>
                      </w:r>
                      <w:r w:rsidR="00F175E8" w:rsidRPr="00F175E8">
                        <w:rPr>
                          <w:rFonts w:ascii="Helvetica" w:eastAsia="Times New Roman" w:hAnsi="Helvetica" w:cs="Helvetica"/>
                          <w:color w:val="1B1B1B"/>
                          <w:sz w:val="10"/>
                          <w:szCs w:val="10"/>
                        </w:rPr>
                        <w:t xml:space="preserve"> (833) 256-1665 o (202) 690-7442; o </w:t>
                      </w:r>
                      <w:r w:rsidR="00F175E8" w:rsidRPr="00F175E8">
                        <w:rPr>
                          <w:rFonts w:ascii="Helvetica" w:eastAsia="Times New Roman" w:hAnsi="Helvetica" w:cs="Helvetica"/>
                          <w:b/>
                          <w:bCs/>
                          <w:color w:val="1B1B1B"/>
                          <w:sz w:val="10"/>
                          <w:szCs w:val="10"/>
                        </w:rPr>
                        <w:t>(3) correo electrónico:</w:t>
                      </w:r>
                      <w:r w:rsidR="00F175E8">
                        <w:rPr>
                          <w:rFonts w:ascii="Helvetica" w:eastAsia="Times New Roman" w:hAnsi="Helvetica" w:cs="Helvetica"/>
                          <w:color w:val="1B1B1B"/>
                          <w:sz w:val="10"/>
                          <w:szCs w:val="10"/>
                        </w:rPr>
                        <w:t xml:space="preserve"> </w:t>
                      </w:r>
                      <w:hyperlink r:id="rId14" w:history="1">
                        <w:r w:rsidR="00F175E8" w:rsidRPr="00F175E8">
                          <w:rPr>
                            <w:rStyle w:val="Hyperlink"/>
                            <w:rFonts w:ascii="Helvetica" w:eastAsia="Times New Roman" w:hAnsi="Helvetica" w:cs="Helvetica"/>
                            <w:sz w:val="10"/>
                            <w:szCs w:val="10"/>
                          </w:rPr>
                          <w:t>program.intake@usda.gov</w:t>
                        </w:r>
                      </w:hyperlink>
                      <w:r w:rsidR="00F175E8" w:rsidRPr="00F175E8">
                        <w:rPr>
                          <w:rFonts w:ascii="Helvetica" w:eastAsia="Times New Roman" w:hAnsi="Helvetica" w:cs="Helvetica"/>
                          <w:color w:val="1B1B1B"/>
                          <w:sz w:val="10"/>
                          <w:szCs w:val="10"/>
                        </w:rPr>
                        <w:t>. Esta institución es un proveedor que ofrece igualdad de oportunidades. </w:t>
                      </w:r>
                    </w:p>
                    <w:p w14:paraId="797BA265" w14:textId="77777777" w:rsidR="008957EF" w:rsidRDefault="008957EF" w:rsidP="008957EF">
                      <w:pPr>
                        <w:jc w:val="center"/>
                      </w:pPr>
                    </w:p>
                  </w:txbxContent>
                </v:textbox>
                <w10:wrap anchorx="margin"/>
              </v:rect>
            </w:pict>
          </mc:Fallback>
        </mc:AlternateContent>
      </w:r>
      <w:r w:rsidR="00B8423D">
        <w:rPr>
          <w:rFonts w:asciiTheme="majorHAnsi" w:eastAsia="Times New Roman" w:hAnsiTheme="majorHAnsi" w:cstheme="minorBidi"/>
          <w:noProof/>
          <w:sz w:val="18"/>
          <w:szCs w:val="18"/>
        </w:rPr>
        <w:t xml:space="preserve">           </w:t>
      </w:r>
    </w:p>
    <w:sectPr w:rsidR="00987A16" w:rsidSect="00D04ABC">
      <w:type w:val="continuous"/>
      <w:pgSz w:w="12240" w:h="15840" w:code="1"/>
      <w:pgMar w:top="360" w:right="360" w:bottom="360" w:left="540"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388" w14:textId="77777777" w:rsidR="000354E1" w:rsidRDefault="000354E1" w:rsidP="002163E8">
      <w:r>
        <w:separator/>
      </w:r>
    </w:p>
  </w:endnote>
  <w:endnote w:type="continuationSeparator" w:id="0">
    <w:p w14:paraId="3D4381E7" w14:textId="77777777" w:rsidR="000354E1" w:rsidRDefault="000354E1" w:rsidP="0021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68A8" w14:textId="77777777" w:rsidR="000354E1" w:rsidRDefault="000354E1" w:rsidP="002163E8">
      <w:r>
        <w:separator/>
      </w:r>
    </w:p>
  </w:footnote>
  <w:footnote w:type="continuationSeparator" w:id="0">
    <w:p w14:paraId="72E483DE" w14:textId="77777777" w:rsidR="000354E1" w:rsidRDefault="000354E1" w:rsidP="00216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EF"/>
    <w:rsid w:val="00007C2C"/>
    <w:rsid w:val="00013B68"/>
    <w:rsid w:val="00013D08"/>
    <w:rsid w:val="000354E1"/>
    <w:rsid w:val="00035C13"/>
    <w:rsid w:val="00042899"/>
    <w:rsid w:val="00043859"/>
    <w:rsid w:val="000565AA"/>
    <w:rsid w:val="000838AA"/>
    <w:rsid w:val="00095FF6"/>
    <w:rsid w:val="000D64EB"/>
    <w:rsid w:val="00143803"/>
    <w:rsid w:val="0017759B"/>
    <w:rsid w:val="001A2496"/>
    <w:rsid w:val="001C5B66"/>
    <w:rsid w:val="001E5FF1"/>
    <w:rsid w:val="001F139D"/>
    <w:rsid w:val="002163E8"/>
    <w:rsid w:val="00222F1C"/>
    <w:rsid w:val="00234DE5"/>
    <w:rsid w:val="00244109"/>
    <w:rsid w:val="00257066"/>
    <w:rsid w:val="002A3E93"/>
    <w:rsid w:val="002E08AC"/>
    <w:rsid w:val="0030020E"/>
    <w:rsid w:val="00314A84"/>
    <w:rsid w:val="00317434"/>
    <w:rsid w:val="003222D1"/>
    <w:rsid w:val="00324F9E"/>
    <w:rsid w:val="00326BE1"/>
    <w:rsid w:val="00332A0C"/>
    <w:rsid w:val="003746F6"/>
    <w:rsid w:val="003A036E"/>
    <w:rsid w:val="003C16AA"/>
    <w:rsid w:val="003E01B5"/>
    <w:rsid w:val="003F08F6"/>
    <w:rsid w:val="003F11DB"/>
    <w:rsid w:val="003F66AD"/>
    <w:rsid w:val="00400D22"/>
    <w:rsid w:val="0041375D"/>
    <w:rsid w:val="00434D13"/>
    <w:rsid w:val="00436253"/>
    <w:rsid w:val="00457BF3"/>
    <w:rsid w:val="004776F3"/>
    <w:rsid w:val="004E1233"/>
    <w:rsid w:val="004F2712"/>
    <w:rsid w:val="004F356F"/>
    <w:rsid w:val="004F3E2B"/>
    <w:rsid w:val="0051381E"/>
    <w:rsid w:val="00537C26"/>
    <w:rsid w:val="00543F7D"/>
    <w:rsid w:val="00616725"/>
    <w:rsid w:val="00616CFB"/>
    <w:rsid w:val="0064351B"/>
    <w:rsid w:val="0066048E"/>
    <w:rsid w:val="006923F1"/>
    <w:rsid w:val="006941CF"/>
    <w:rsid w:val="006A0DEA"/>
    <w:rsid w:val="006C0DA4"/>
    <w:rsid w:val="006D72CE"/>
    <w:rsid w:val="006E286F"/>
    <w:rsid w:val="006E3248"/>
    <w:rsid w:val="006E7C85"/>
    <w:rsid w:val="007147A1"/>
    <w:rsid w:val="00730C9D"/>
    <w:rsid w:val="00732BBE"/>
    <w:rsid w:val="00733340"/>
    <w:rsid w:val="00746892"/>
    <w:rsid w:val="007517CA"/>
    <w:rsid w:val="00760FA7"/>
    <w:rsid w:val="00775307"/>
    <w:rsid w:val="007764ED"/>
    <w:rsid w:val="007A16DE"/>
    <w:rsid w:val="007B43A1"/>
    <w:rsid w:val="007B7308"/>
    <w:rsid w:val="007D0CE1"/>
    <w:rsid w:val="007E33DF"/>
    <w:rsid w:val="007F046B"/>
    <w:rsid w:val="0081760D"/>
    <w:rsid w:val="00827D7F"/>
    <w:rsid w:val="00836617"/>
    <w:rsid w:val="00851F24"/>
    <w:rsid w:val="0085714C"/>
    <w:rsid w:val="00860470"/>
    <w:rsid w:val="00890F10"/>
    <w:rsid w:val="00895692"/>
    <w:rsid w:val="008957EF"/>
    <w:rsid w:val="008C103F"/>
    <w:rsid w:val="008D01F3"/>
    <w:rsid w:val="008D0915"/>
    <w:rsid w:val="008D5FF6"/>
    <w:rsid w:val="008E0A08"/>
    <w:rsid w:val="00932FE1"/>
    <w:rsid w:val="00934570"/>
    <w:rsid w:val="00935CBE"/>
    <w:rsid w:val="0093622D"/>
    <w:rsid w:val="0096167E"/>
    <w:rsid w:val="00980E73"/>
    <w:rsid w:val="00987827"/>
    <w:rsid w:val="00987A16"/>
    <w:rsid w:val="009A3807"/>
    <w:rsid w:val="009C7527"/>
    <w:rsid w:val="009D3DA7"/>
    <w:rsid w:val="009E60CE"/>
    <w:rsid w:val="00A024C7"/>
    <w:rsid w:val="00A17095"/>
    <w:rsid w:val="00A40DC5"/>
    <w:rsid w:val="00A57386"/>
    <w:rsid w:val="00A57CD5"/>
    <w:rsid w:val="00A635DC"/>
    <w:rsid w:val="00A75AF1"/>
    <w:rsid w:val="00A85525"/>
    <w:rsid w:val="00AA17B8"/>
    <w:rsid w:val="00AD19BD"/>
    <w:rsid w:val="00AD2BF2"/>
    <w:rsid w:val="00AD7C53"/>
    <w:rsid w:val="00AE0212"/>
    <w:rsid w:val="00B00BB6"/>
    <w:rsid w:val="00B0387D"/>
    <w:rsid w:val="00B21CC6"/>
    <w:rsid w:val="00B36B2B"/>
    <w:rsid w:val="00B42748"/>
    <w:rsid w:val="00B44A8B"/>
    <w:rsid w:val="00B55D81"/>
    <w:rsid w:val="00B56CB4"/>
    <w:rsid w:val="00B74245"/>
    <w:rsid w:val="00B8423D"/>
    <w:rsid w:val="00B84EE0"/>
    <w:rsid w:val="00BA7731"/>
    <w:rsid w:val="00BE1145"/>
    <w:rsid w:val="00BE3481"/>
    <w:rsid w:val="00BE5681"/>
    <w:rsid w:val="00C024AD"/>
    <w:rsid w:val="00C04980"/>
    <w:rsid w:val="00C073BE"/>
    <w:rsid w:val="00C13FE1"/>
    <w:rsid w:val="00C14F70"/>
    <w:rsid w:val="00C17406"/>
    <w:rsid w:val="00C45A55"/>
    <w:rsid w:val="00C7247C"/>
    <w:rsid w:val="00C8283E"/>
    <w:rsid w:val="00C83E99"/>
    <w:rsid w:val="00C97E9E"/>
    <w:rsid w:val="00CB0792"/>
    <w:rsid w:val="00CB0D98"/>
    <w:rsid w:val="00CC3E37"/>
    <w:rsid w:val="00CF1314"/>
    <w:rsid w:val="00D030DB"/>
    <w:rsid w:val="00D04ABC"/>
    <w:rsid w:val="00D113F1"/>
    <w:rsid w:val="00D13F48"/>
    <w:rsid w:val="00D37CFE"/>
    <w:rsid w:val="00D42A22"/>
    <w:rsid w:val="00D46CA3"/>
    <w:rsid w:val="00D5163F"/>
    <w:rsid w:val="00D5333C"/>
    <w:rsid w:val="00D73B89"/>
    <w:rsid w:val="00D941F3"/>
    <w:rsid w:val="00DB4051"/>
    <w:rsid w:val="00DB4D94"/>
    <w:rsid w:val="00DB76A6"/>
    <w:rsid w:val="00DC4BB9"/>
    <w:rsid w:val="00DD6527"/>
    <w:rsid w:val="00E02438"/>
    <w:rsid w:val="00E37C32"/>
    <w:rsid w:val="00EA2A8A"/>
    <w:rsid w:val="00EC66CF"/>
    <w:rsid w:val="00EF70DB"/>
    <w:rsid w:val="00F13F41"/>
    <w:rsid w:val="00F175E8"/>
    <w:rsid w:val="00F2356E"/>
    <w:rsid w:val="00F3124D"/>
    <w:rsid w:val="00F36062"/>
    <w:rsid w:val="00F50777"/>
    <w:rsid w:val="00F80C84"/>
    <w:rsid w:val="00F872AC"/>
    <w:rsid w:val="00FA298D"/>
    <w:rsid w:val="00FB173A"/>
    <w:rsid w:val="00FB4705"/>
    <w:rsid w:val="00FB5B9F"/>
    <w:rsid w:val="00FD0E75"/>
    <w:rsid w:val="00FE4C85"/>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5399"/>
  <w15:docId w15:val="{997970FF-7A0D-4DB7-9A6D-A916416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9D"/>
    <w:pPr>
      <w:spacing w:after="0" w:line="240" w:lineRule="auto"/>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961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725"/>
    <w:pPr>
      <w:spacing w:before="100" w:beforeAutospacing="1" w:after="100" w:afterAutospacing="1"/>
    </w:pPr>
    <w:rPr>
      <w:rFonts w:eastAsia="Times New Roman"/>
    </w:rPr>
  </w:style>
  <w:style w:type="character" w:styleId="Hyperlink">
    <w:name w:val="Hyperlink"/>
    <w:basedOn w:val="DefaultParagraphFont"/>
    <w:uiPriority w:val="99"/>
    <w:unhideWhenUsed/>
    <w:rsid w:val="00616725"/>
    <w:rPr>
      <w:color w:val="0000FF" w:themeColor="hyperlink"/>
      <w:u w:val="single"/>
    </w:rPr>
  </w:style>
  <w:style w:type="paragraph" w:styleId="BalloonText">
    <w:name w:val="Balloon Text"/>
    <w:basedOn w:val="Normal"/>
    <w:link w:val="BalloonTextChar"/>
    <w:uiPriority w:val="99"/>
    <w:semiHidden/>
    <w:unhideWhenUsed/>
    <w:rsid w:val="00434D13"/>
    <w:rPr>
      <w:rFonts w:ascii="Tahoma" w:hAnsi="Tahoma" w:cs="Tahoma"/>
      <w:sz w:val="16"/>
      <w:szCs w:val="16"/>
    </w:rPr>
  </w:style>
  <w:style w:type="character" w:customStyle="1" w:styleId="BalloonTextChar">
    <w:name w:val="Balloon Text Char"/>
    <w:basedOn w:val="DefaultParagraphFont"/>
    <w:link w:val="BalloonText"/>
    <w:uiPriority w:val="99"/>
    <w:semiHidden/>
    <w:rsid w:val="00434D13"/>
    <w:rPr>
      <w:rFonts w:ascii="Tahoma" w:eastAsia="Cambria" w:hAnsi="Tahoma" w:cs="Tahoma"/>
      <w:sz w:val="16"/>
      <w:szCs w:val="16"/>
    </w:rPr>
  </w:style>
  <w:style w:type="paragraph" w:styleId="Header">
    <w:name w:val="header"/>
    <w:basedOn w:val="Normal"/>
    <w:link w:val="HeaderChar"/>
    <w:uiPriority w:val="99"/>
    <w:unhideWhenUsed/>
    <w:rsid w:val="002163E8"/>
    <w:pPr>
      <w:tabs>
        <w:tab w:val="center" w:pos="4680"/>
        <w:tab w:val="right" w:pos="9360"/>
      </w:tabs>
    </w:pPr>
  </w:style>
  <w:style w:type="character" w:customStyle="1" w:styleId="HeaderChar">
    <w:name w:val="Header Char"/>
    <w:basedOn w:val="DefaultParagraphFont"/>
    <w:link w:val="Header"/>
    <w:uiPriority w:val="99"/>
    <w:rsid w:val="002163E8"/>
    <w:rPr>
      <w:rFonts w:ascii="Times New Roman" w:eastAsia="Cambria" w:hAnsi="Times New Roman" w:cs="Times New Roman"/>
      <w:sz w:val="24"/>
      <w:szCs w:val="24"/>
    </w:rPr>
  </w:style>
  <w:style w:type="paragraph" w:styleId="Footer">
    <w:name w:val="footer"/>
    <w:basedOn w:val="Normal"/>
    <w:link w:val="FooterChar"/>
    <w:uiPriority w:val="99"/>
    <w:unhideWhenUsed/>
    <w:rsid w:val="002163E8"/>
    <w:pPr>
      <w:tabs>
        <w:tab w:val="center" w:pos="4680"/>
        <w:tab w:val="right" w:pos="9360"/>
      </w:tabs>
    </w:pPr>
  </w:style>
  <w:style w:type="character" w:customStyle="1" w:styleId="FooterChar">
    <w:name w:val="Footer Char"/>
    <w:basedOn w:val="DefaultParagraphFont"/>
    <w:link w:val="Footer"/>
    <w:uiPriority w:val="99"/>
    <w:rsid w:val="002163E8"/>
    <w:rPr>
      <w:rFonts w:ascii="Times New Roman" w:eastAsia="Cambria" w:hAnsi="Times New Roman" w:cs="Times New Roman"/>
      <w:sz w:val="24"/>
      <w:szCs w:val="24"/>
    </w:rPr>
  </w:style>
  <w:style w:type="character" w:customStyle="1" w:styleId="Heading1Char">
    <w:name w:val="Heading 1 Char"/>
    <w:basedOn w:val="DefaultParagraphFont"/>
    <w:link w:val="Heading1"/>
    <w:uiPriority w:val="9"/>
    <w:rsid w:val="0096167E"/>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F1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s://www.fns.usda.gov/sites/default/files/resource-files/usda-program-discrimination-complaint-form-spanish.pdf"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ns.usda.gov/sites/default/files/resource-files/usda-program-discrimination-complaint-form-spanis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3FFB-8217-4528-9C6E-9095C488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Mendoza</dc:creator>
  <cp:lastModifiedBy>Masso, Yolanda</cp:lastModifiedBy>
  <cp:revision>12</cp:revision>
  <cp:lastPrinted>2023-08-03T15:16:00Z</cp:lastPrinted>
  <dcterms:created xsi:type="dcterms:W3CDTF">2023-08-02T19:58:00Z</dcterms:created>
  <dcterms:modified xsi:type="dcterms:W3CDTF">2023-08-04T19:28:00Z</dcterms:modified>
</cp:coreProperties>
</file>